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4E354" w14:textId="77777777" w:rsidR="00470407" w:rsidRPr="00B72D75" w:rsidRDefault="00470407" w:rsidP="00C958E1">
      <w:pPr>
        <w:pStyle w:val="BodyText"/>
        <w:ind w:left="0"/>
        <w:rPr>
          <w:rFonts w:asciiTheme="minorHAnsi" w:hAnsiTheme="minorHAnsi" w:cstheme="minorHAnsi"/>
          <w:sz w:val="22"/>
        </w:rPr>
      </w:pPr>
    </w:p>
    <w:p w14:paraId="1BB82D91" w14:textId="22D5FD94" w:rsidR="00A73D40" w:rsidRPr="00CF1919" w:rsidRDefault="00EA5558" w:rsidP="00C958E1">
      <w:pPr>
        <w:pStyle w:val="Heading1"/>
        <w:ind w:left="0" w:right="564"/>
        <w:rPr>
          <w:rFonts w:asciiTheme="minorHAnsi" w:hAnsiTheme="minorHAnsi" w:cstheme="minorHAnsi"/>
          <w:b w:val="0"/>
          <w:bCs w:val="0"/>
          <w:szCs w:val="26"/>
        </w:rPr>
      </w:pPr>
      <w:bookmarkStart w:id="0" w:name="_Toc463366419"/>
      <w:bookmarkStart w:id="1" w:name="_Toc165536066"/>
      <w:r w:rsidRPr="00CF1919">
        <w:rPr>
          <w:rFonts w:asciiTheme="minorHAnsi" w:hAnsiTheme="minorHAnsi" w:cstheme="minorHAnsi"/>
          <w:spacing w:val="-1"/>
          <w:szCs w:val="26"/>
        </w:rPr>
        <w:t>When</w:t>
      </w:r>
      <w:r w:rsidRPr="00CF1919">
        <w:rPr>
          <w:rFonts w:asciiTheme="minorHAnsi" w:hAnsiTheme="minorHAnsi" w:cstheme="minorHAnsi"/>
          <w:spacing w:val="-3"/>
          <w:szCs w:val="26"/>
        </w:rPr>
        <w:t xml:space="preserve"> </w:t>
      </w:r>
      <w:r w:rsidRPr="00CF1919">
        <w:rPr>
          <w:rFonts w:asciiTheme="minorHAnsi" w:hAnsiTheme="minorHAnsi" w:cstheme="minorHAnsi"/>
          <w:szCs w:val="26"/>
        </w:rPr>
        <w:t xml:space="preserve">will </w:t>
      </w:r>
      <w:r w:rsidRPr="00CF1919">
        <w:rPr>
          <w:rFonts w:asciiTheme="minorHAnsi" w:hAnsiTheme="minorHAnsi" w:cstheme="minorHAnsi"/>
          <w:spacing w:val="-1"/>
          <w:szCs w:val="26"/>
        </w:rPr>
        <w:t>the</w:t>
      </w:r>
      <w:r w:rsidRPr="00CF1919">
        <w:rPr>
          <w:rFonts w:asciiTheme="minorHAnsi" w:hAnsiTheme="minorHAnsi" w:cstheme="minorHAnsi"/>
          <w:szCs w:val="26"/>
        </w:rPr>
        <w:t xml:space="preserve"> </w:t>
      </w:r>
      <w:r w:rsidRPr="00CF1919">
        <w:rPr>
          <w:rFonts w:asciiTheme="minorHAnsi" w:hAnsiTheme="minorHAnsi" w:cstheme="minorHAnsi"/>
          <w:spacing w:val="-1"/>
          <w:szCs w:val="26"/>
        </w:rPr>
        <w:t>change</w:t>
      </w:r>
      <w:r w:rsidRPr="00CF1919">
        <w:rPr>
          <w:rFonts w:asciiTheme="minorHAnsi" w:hAnsiTheme="minorHAnsi" w:cstheme="minorHAnsi"/>
          <w:szCs w:val="26"/>
        </w:rPr>
        <w:t xml:space="preserve"> from a monthly</w:t>
      </w:r>
      <w:r w:rsidRPr="00CF1919">
        <w:rPr>
          <w:rFonts w:asciiTheme="minorHAnsi" w:hAnsiTheme="minorHAnsi" w:cstheme="minorHAnsi"/>
          <w:spacing w:val="-7"/>
          <w:szCs w:val="26"/>
        </w:rPr>
        <w:t xml:space="preserve"> </w:t>
      </w:r>
      <w:r w:rsidRPr="00CF1919">
        <w:rPr>
          <w:rFonts w:asciiTheme="minorHAnsi" w:hAnsiTheme="minorHAnsi" w:cstheme="minorHAnsi"/>
          <w:szCs w:val="26"/>
        </w:rPr>
        <w:t>pay</w:t>
      </w:r>
      <w:r w:rsidRPr="00CF1919">
        <w:rPr>
          <w:rFonts w:asciiTheme="minorHAnsi" w:hAnsiTheme="minorHAnsi" w:cstheme="minorHAnsi"/>
          <w:spacing w:val="-4"/>
          <w:szCs w:val="26"/>
        </w:rPr>
        <w:t xml:space="preserve"> </w:t>
      </w:r>
      <w:r w:rsidRPr="00CF1919">
        <w:rPr>
          <w:rFonts w:asciiTheme="minorHAnsi" w:hAnsiTheme="minorHAnsi" w:cstheme="minorHAnsi"/>
          <w:szCs w:val="26"/>
        </w:rPr>
        <w:t>schedule</w:t>
      </w:r>
      <w:r w:rsidRPr="00CF1919">
        <w:rPr>
          <w:rFonts w:asciiTheme="minorHAnsi" w:hAnsiTheme="minorHAnsi" w:cstheme="minorHAnsi"/>
          <w:spacing w:val="1"/>
          <w:szCs w:val="26"/>
        </w:rPr>
        <w:t xml:space="preserve"> </w:t>
      </w:r>
      <w:r w:rsidRPr="00CF1919">
        <w:rPr>
          <w:rFonts w:asciiTheme="minorHAnsi" w:hAnsiTheme="minorHAnsi" w:cstheme="minorHAnsi"/>
          <w:szCs w:val="26"/>
        </w:rPr>
        <w:t>to a biweekly</w:t>
      </w:r>
      <w:r w:rsidRPr="00CF1919">
        <w:rPr>
          <w:rFonts w:asciiTheme="minorHAnsi" w:hAnsiTheme="minorHAnsi" w:cstheme="minorHAnsi"/>
          <w:spacing w:val="-7"/>
          <w:szCs w:val="26"/>
        </w:rPr>
        <w:t xml:space="preserve"> </w:t>
      </w:r>
      <w:r w:rsidRPr="00CF1919">
        <w:rPr>
          <w:rFonts w:asciiTheme="minorHAnsi" w:hAnsiTheme="minorHAnsi" w:cstheme="minorHAnsi"/>
          <w:spacing w:val="1"/>
          <w:szCs w:val="26"/>
        </w:rPr>
        <w:t>pay</w:t>
      </w:r>
      <w:r w:rsidRPr="00CF1919">
        <w:rPr>
          <w:rFonts w:asciiTheme="minorHAnsi" w:hAnsiTheme="minorHAnsi" w:cstheme="minorHAnsi"/>
          <w:spacing w:val="-4"/>
          <w:szCs w:val="26"/>
        </w:rPr>
        <w:t xml:space="preserve"> </w:t>
      </w:r>
      <w:r w:rsidRPr="00CF1919">
        <w:rPr>
          <w:rFonts w:asciiTheme="minorHAnsi" w:hAnsiTheme="minorHAnsi" w:cstheme="minorHAnsi"/>
          <w:szCs w:val="26"/>
        </w:rPr>
        <w:t>schedule</w:t>
      </w:r>
      <w:r w:rsidRPr="00CF1919">
        <w:rPr>
          <w:rFonts w:asciiTheme="minorHAnsi" w:hAnsiTheme="minorHAnsi" w:cstheme="minorHAnsi"/>
          <w:spacing w:val="27"/>
          <w:szCs w:val="26"/>
        </w:rPr>
        <w:t xml:space="preserve"> </w:t>
      </w:r>
      <w:r w:rsidRPr="00CF1919">
        <w:rPr>
          <w:rFonts w:asciiTheme="minorHAnsi" w:hAnsiTheme="minorHAnsi" w:cstheme="minorHAnsi"/>
          <w:szCs w:val="26"/>
        </w:rPr>
        <w:t xml:space="preserve">take </w:t>
      </w:r>
      <w:r w:rsidRPr="00CF1919">
        <w:rPr>
          <w:rFonts w:asciiTheme="minorHAnsi" w:hAnsiTheme="minorHAnsi" w:cstheme="minorHAnsi"/>
          <w:spacing w:val="-1"/>
          <w:szCs w:val="26"/>
        </w:rPr>
        <w:t>effect?</w:t>
      </w:r>
      <w:bookmarkEnd w:id="0"/>
      <w:bookmarkEnd w:id="1"/>
    </w:p>
    <w:p w14:paraId="03B8D2C5" w14:textId="77777777" w:rsidR="00A4717F" w:rsidRPr="00B72D75" w:rsidRDefault="00A4717F" w:rsidP="00C958E1">
      <w:pPr>
        <w:pStyle w:val="Heading1"/>
        <w:tabs>
          <w:tab w:val="left" w:pos="405"/>
        </w:tabs>
        <w:ind w:left="0" w:right="564"/>
        <w:rPr>
          <w:rFonts w:asciiTheme="minorHAnsi" w:hAnsiTheme="minorHAnsi" w:cstheme="minorHAnsi"/>
          <w:b w:val="0"/>
          <w:bCs w:val="0"/>
          <w:sz w:val="22"/>
        </w:rPr>
      </w:pPr>
    </w:p>
    <w:p w14:paraId="647A80CB" w14:textId="7883301F" w:rsidR="00A4717F" w:rsidRPr="00B72D75" w:rsidRDefault="00800743" w:rsidP="00C958E1">
      <w:pPr>
        <w:pStyle w:val="BodyText"/>
        <w:ind w:left="0" w:right="310"/>
        <w:rPr>
          <w:rFonts w:asciiTheme="minorHAnsi" w:hAnsiTheme="minorHAnsi" w:cstheme="minorHAnsi"/>
          <w:spacing w:val="81"/>
          <w:sz w:val="22"/>
        </w:rPr>
      </w:pPr>
      <w:r w:rsidRPr="00B72D75">
        <w:rPr>
          <w:rFonts w:asciiTheme="minorHAnsi" w:hAnsiTheme="minorHAnsi" w:cstheme="minorHAnsi"/>
          <w:spacing w:val="-1"/>
          <w:sz w:val="22"/>
        </w:rPr>
        <w:t>Th</w:t>
      </w:r>
      <w:r w:rsidR="00850D32" w:rsidRPr="00B72D75">
        <w:rPr>
          <w:rFonts w:asciiTheme="minorHAnsi" w:hAnsiTheme="minorHAnsi" w:cstheme="minorHAnsi"/>
          <w:spacing w:val="-1"/>
          <w:sz w:val="22"/>
        </w:rPr>
        <w:t xml:space="preserve">ose employees who transition to </w:t>
      </w:r>
      <w:r w:rsidRPr="00B72D75">
        <w:rPr>
          <w:rFonts w:asciiTheme="minorHAnsi" w:hAnsiTheme="minorHAnsi" w:cstheme="minorHAnsi"/>
          <w:spacing w:val="-1"/>
          <w:sz w:val="22"/>
        </w:rPr>
        <w:t>n</w:t>
      </w:r>
      <w:r w:rsidR="00EA5558" w:rsidRPr="00B72D75">
        <w:rPr>
          <w:rFonts w:asciiTheme="minorHAnsi" w:hAnsiTheme="minorHAnsi" w:cstheme="minorHAnsi"/>
          <w:spacing w:val="-1"/>
          <w:sz w:val="22"/>
        </w:rPr>
        <w:t>on</w:t>
      </w:r>
      <w:r w:rsidR="00217DDF" w:rsidRPr="00B72D75">
        <w:rPr>
          <w:rFonts w:asciiTheme="minorHAnsi" w:hAnsiTheme="minorHAnsi" w:cstheme="minorHAnsi"/>
          <w:spacing w:val="-1"/>
          <w:sz w:val="22"/>
        </w:rPr>
        <w:t>-</w:t>
      </w:r>
      <w:r w:rsidR="00EA5558" w:rsidRPr="00B72D75">
        <w:rPr>
          <w:rFonts w:asciiTheme="minorHAnsi" w:hAnsiTheme="minorHAnsi" w:cstheme="minorHAnsi"/>
          <w:spacing w:val="-1"/>
          <w:sz w:val="22"/>
        </w:rPr>
        <w:t>exempt</w:t>
      </w:r>
      <w:r w:rsidR="00217DDF" w:rsidRPr="00B72D75">
        <w:rPr>
          <w:rFonts w:asciiTheme="minorHAnsi" w:hAnsiTheme="minorHAnsi" w:cstheme="minorHAnsi"/>
          <w:spacing w:val="-1"/>
          <w:sz w:val="22"/>
        </w:rPr>
        <w:t xml:space="preserve">, overtime-eligible </w:t>
      </w:r>
      <w:r w:rsidR="00EA5558" w:rsidRPr="00B72D75">
        <w:rPr>
          <w:rFonts w:asciiTheme="minorHAnsi" w:hAnsiTheme="minorHAnsi" w:cstheme="minorHAnsi"/>
          <w:spacing w:val="-1"/>
          <w:sz w:val="22"/>
        </w:rPr>
        <w:t>employees</w:t>
      </w:r>
      <w:r w:rsidR="00EA5558" w:rsidRPr="00B72D75">
        <w:rPr>
          <w:rFonts w:asciiTheme="minorHAnsi" w:hAnsiTheme="minorHAnsi" w:cstheme="minorHAnsi"/>
          <w:spacing w:val="-3"/>
          <w:sz w:val="22"/>
        </w:rPr>
        <w:t xml:space="preserve"> </w:t>
      </w:r>
      <w:r w:rsidR="00850D32" w:rsidRPr="00B72D75">
        <w:rPr>
          <w:rFonts w:asciiTheme="minorHAnsi" w:hAnsiTheme="minorHAnsi" w:cstheme="minorHAnsi"/>
          <w:spacing w:val="-3"/>
          <w:sz w:val="22"/>
        </w:rPr>
        <w:t xml:space="preserve">based on the July 1, 2024, FLSA exempt-salary threshold increase </w:t>
      </w:r>
      <w:r w:rsidR="00EA5558" w:rsidRPr="00B72D75">
        <w:rPr>
          <w:rFonts w:asciiTheme="minorHAnsi" w:hAnsiTheme="minorHAnsi" w:cstheme="minorHAnsi"/>
          <w:spacing w:val="-1"/>
          <w:sz w:val="22"/>
        </w:rPr>
        <w:t>will</w:t>
      </w:r>
      <w:r w:rsidR="00EA5558" w:rsidRPr="00B72D75">
        <w:rPr>
          <w:rFonts w:asciiTheme="minorHAnsi" w:hAnsiTheme="minorHAnsi" w:cstheme="minorHAnsi"/>
          <w:sz w:val="22"/>
        </w:rPr>
        <w:t xml:space="preserve"> </w:t>
      </w:r>
      <w:r w:rsidR="00217DDF" w:rsidRPr="00B72D75">
        <w:rPr>
          <w:rFonts w:asciiTheme="minorHAnsi" w:hAnsiTheme="minorHAnsi" w:cstheme="minorHAnsi"/>
          <w:sz w:val="22"/>
        </w:rPr>
        <w:t xml:space="preserve">transition </w:t>
      </w:r>
      <w:r w:rsidR="00EA5558" w:rsidRPr="00B72D75">
        <w:rPr>
          <w:rFonts w:asciiTheme="minorHAnsi" w:hAnsiTheme="minorHAnsi" w:cstheme="minorHAnsi"/>
          <w:sz w:val="22"/>
        </w:rPr>
        <w:t>to</w:t>
      </w:r>
      <w:r w:rsidR="00EA5558" w:rsidRPr="00B72D75">
        <w:rPr>
          <w:rFonts w:asciiTheme="minorHAnsi" w:hAnsiTheme="minorHAnsi" w:cstheme="minorHAnsi"/>
          <w:spacing w:val="-2"/>
          <w:sz w:val="22"/>
        </w:rPr>
        <w:t xml:space="preserve"> </w:t>
      </w:r>
      <w:r w:rsidR="00EA5558" w:rsidRPr="00B72D75">
        <w:rPr>
          <w:rFonts w:asciiTheme="minorHAnsi" w:hAnsiTheme="minorHAnsi" w:cstheme="minorHAnsi"/>
          <w:spacing w:val="-1"/>
          <w:sz w:val="22"/>
        </w:rPr>
        <w:t>the</w:t>
      </w:r>
      <w:r w:rsidR="00EA5558" w:rsidRPr="00B72D75">
        <w:rPr>
          <w:rFonts w:asciiTheme="minorHAnsi" w:hAnsiTheme="minorHAnsi" w:cstheme="minorHAnsi"/>
          <w:sz w:val="22"/>
        </w:rPr>
        <w:t xml:space="preserve"> </w:t>
      </w:r>
      <w:r w:rsidR="00EA5558" w:rsidRPr="00B72D75">
        <w:rPr>
          <w:rFonts w:asciiTheme="minorHAnsi" w:hAnsiTheme="minorHAnsi" w:cstheme="minorHAnsi"/>
          <w:spacing w:val="-1"/>
          <w:sz w:val="22"/>
        </w:rPr>
        <w:t>biweekly</w:t>
      </w:r>
      <w:r w:rsidR="00EA5558" w:rsidRPr="00B72D75">
        <w:rPr>
          <w:rFonts w:asciiTheme="minorHAnsi" w:hAnsiTheme="minorHAnsi" w:cstheme="minorHAnsi"/>
          <w:spacing w:val="-3"/>
          <w:sz w:val="22"/>
        </w:rPr>
        <w:t xml:space="preserve"> </w:t>
      </w:r>
      <w:r w:rsidR="00EA5558" w:rsidRPr="00B72D75">
        <w:rPr>
          <w:rFonts w:asciiTheme="minorHAnsi" w:hAnsiTheme="minorHAnsi" w:cstheme="minorHAnsi"/>
          <w:sz w:val="22"/>
        </w:rPr>
        <w:t>pay</w:t>
      </w:r>
      <w:r w:rsidR="00EA5558" w:rsidRPr="00B72D75">
        <w:rPr>
          <w:rFonts w:asciiTheme="minorHAnsi" w:hAnsiTheme="minorHAnsi" w:cstheme="minorHAnsi"/>
          <w:spacing w:val="-3"/>
          <w:sz w:val="22"/>
        </w:rPr>
        <w:t xml:space="preserve"> </w:t>
      </w:r>
      <w:r w:rsidR="00EA5558" w:rsidRPr="00B72D75">
        <w:rPr>
          <w:rFonts w:asciiTheme="minorHAnsi" w:hAnsiTheme="minorHAnsi" w:cstheme="minorHAnsi"/>
          <w:spacing w:val="-1"/>
          <w:sz w:val="22"/>
        </w:rPr>
        <w:t>schedule</w:t>
      </w:r>
      <w:r w:rsidR="00242D8E" w:rsidRPr="00B72D75">
        <w:rPr>
          <w:rFonts w:asciiTheme="minorHAnsi" w:hAnsiTheme="minorHAnsi" w:cstheme="minorHAnsi"/>
          <w:spacing w:val="-1"/>
          <w:sz w:val="22"/>
        </w:rPr>
        <w:t xml:space="preserve"> no later than </w:t>
      </w:r>
      <w:r w:rsidR="00AB4DF5" w:rsidRPr="00B72D75">
        <w:rPr>
          <w:rFonts w:asciiTheme="minorHAnsi" w:hAnsiTheme="minorHAnsi" w:cstheme="minorHAnsi"/>
          <w:spacing w:val="-1"/>
          <w:sz w:val="22"/>
        </w:rPr>
        <w:t>7/1/24</w:t>
      </w:r>
      <w:r w:rsidR="00EA5558" w:rsidRPr="00B72D75">
        <w:rPr>
          <w:rFonts w:asciiTheme="minorHAnsi" w:hAnsiTheme="minorHAnsi" w:cstheme="minorHAnsi"/>
          <w:spacing w:val="-1"/>
          <w:sz w:val="22"/>
        </w:rPr>
        <w:t>.</w:t>
      </w:r>
      <w:r w:rsidR="00EA5558" w:rsidRPr="00B72D75">
        <w:rPr>
          <w:rFonts w:asciiTheme="minorHAnsi" w:hAnsiTheme="minorHAnsi" w:cstheme="minorHAnsi"/>
          <w:spacing w:val="81"/>
          <w:sz w:val="22"/>
        </w:rPr>
        <w:t xml:space="preserve"> </w:t>
      </w:r>
    </w:p>
    <w:p w14:paraId="4AABD28C" w14:textId="77777777" w:rsidR="00A4717F" w:rsidRPr="00B72D75" w:rsidRDefault="00A4717F" w:rsidP="00C958E1">
      <w:pPr>
        <w:pStyle w:val="BodyText"/>
        <w:ind w:left="0" w:right="310"/>
        <w:rPr>
          <w:rFonts w:asciiTheme="minorHAnsi" w:hAnsiTheme="minorHAnsi" w:cstheme="minorHAnsi"/>
          <w:sz w:val="22"/>
        </w:rPr>
      </w:pPr>
    </w:p>
    <w:p w14:paraId="3CB926CB" w14:textId="20783DEC" w:rsidR="00A73D40" w:rsidRPr="00B72D75" w:rsidRDefault="00EA5558" w:rsidP="00C958E1">
      <w:pPr>
        <w:pStyle w:val="BodyText"/>
        <w:ind w:left="0" w:right="310"/>
        <w:rPr>
          <w:rFonts w:asciiTheme="minorHAnsi" w:hAnsiTheme="minorHAnsi" w:cstheme="minorHAnsi"/>
          <w:b/>
          <w:sz w:val="22"/>
          <w:u w:val="single"/>
        </w:rPr>
      </w:pPr>
      <w:r w:rsidRPr="00B72D75">
        <w:rPr>
          <w:rFonts w:asciiTheme="minorHAnsi" w:hAnsiTheme="minorHAnsi" w:cstheme="minorHAnsi"/>
          <w:b/>
          <w:sz w:val="22"/>
          <w:u w:val="single"/>
        </w:rPr>
        <w:t xml:space="preserve">Here are </w:t>
      </w:r>
      <w:r w:rsidR="00242D8E" w:rsidRPr="00B72D75">
        <w:rPr>
          <w:rFonts w:asciiTheme="minorHAnsi" w:hAnsiTheme="minorHAnsi" w:cstheme="minorHAnsi"/>
          <w:b/>
          <w:sz w:val="22"/>
          <w:u w:val="single"/>
        </w:rPr>
        <w:t xml:space="preserve">examples of </w:t>
      </w:r>
      <w:r w:rsidRPr="00B72D75">
        <w:rPr>
          <w:rFonts w:asciiTheme="minorHAnsi" w:hAnsiTheme="minorHAnsi" w:cstheme="minorHAnsi"/>
          <w:b/>
          <w:spacing w:val="-1"/>
          <w:sz w:val="22"/>
          <w:u w:val="single"/>
        </w:rPr>
        <w:t>the</w:t>
      </w:r>
      <w:r w:rsidRPr="00B72D75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Pr="00B72D75">
        <w:rPr>
          <w:rFonts w:asciiTheme="minorHAnsi" w:hAnsiTheme="minorHAnsi" w:cstheme="minorHAnsi"/>
          <w:b/>
          <w:spacing w:val="-1"/>
          <w:sz w:val="22"/>
          <w:u w:val="single"/>
        </w:rPr>
        <w:t>specific</w:t>
      </w:r>
      <w:r w:rsidRPr="00B72D75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Pr="00B72D75">
        <w:rPr>
          <w:rFonts w:asciiTheme="minorHAnsi" w:hAnsiTheme="minorHAnsi" w:cstheme="minorHAnsi"/>
          <w:b/>
          <w:spacing w:val="-1"/>
          <w:sz w:val="22"/>
          <w:u w:val="single"/>
        </w:rPr>
        <w:t>pay</w:t>
      </w:r>
      <w:r w:rsidRPr="00B72D75">
        <w:rPr>
          <w:rFonts w:asciiTheme="minorHAnsi" w:hAnsiTheme="minorHAnsi" w:cstheme="minorHAnsi"/>
          <w:b/>
          <w:spacing w:val="-3"/>
          <w:sz w:val="22"/>
          <w:u w:val="single"/>
        </w:rPr>
        <w:t xml:space="preserve"> </w:t>
      </w:r>
      <w:r w:rsidRPr="00B72D75">
        <w:rPr>
          <w:rFonts w:asciiTheme="minorHAnsi" w:hAnsiTheme="minorHAnsi" w:cstheme="minorHAnsi"/>
          <w:b/>
          <w:sz w:val="22"/>
          <w:u w:val="single"/>
        </w:rPr>
        <w:t>dates</w:t>
      </w:r>
      <w:r w:rsidRPr="00B72D75">
        <w:rPr>
          <w:rFonts w:asciiTheme="minorHAnsi" w:hAnsiTheme="minorHAnsi" w:cstheme="minorHAnsi"/>
          <w:b/>
          <w:spacing w:val="-2"/>
          <w:sz w:val="22"/>
          <w:u w:val="single"/>
        </w:rPr>
        <w:t xml:space="preserve"> </w:t>
      </w:r>
      <w:r w:rsidR="00242D8E" w:rsidRPr="00B72D75">
        <w:rPr>
          <w:rFonts w:asciiTheme="minorHAnsi" w:hAnsiTheme="minorHAnsi" w:cstheme="minorHAnsi"/>
          <w:b/>
          <w:spacing w:val="-1"/>
          <w:sz w:val="22"/>
          <w:u w:val="single"/>
        </w:rPr>
        <w:t xml:space="preserve">for biweekly pay starting </w:t>
      </w:r>
      <w:r w:rsidR="00EE66B2" w:rsidRPr="00B72D75">
        <w:rPr>
          <w:rFonts w:asciiTheme="minorHAnsi" w:hAnsiTheme="minorHAnsi" w:cstheme="minorHAnsi"/>
          <w:b/>
          <w:spacing w:val="-1"/>
          <w:sz w:val="22"/>
          <w:u w:val="single"/>
        </w:rPr>
        <w:t>7</w:t>
      </w:r>
      <w:r w:rsidR="00242D8E" w:rsidRPr="00B72D75">
        <w:rPr>
          <w:rFonts w:asciiTheme="minorHAnsi" w:hAnsiTheme="minorHAnsi" w:cstheme="minorHAnsi"/>
          <w:b/>
          <w:spacing w:val="-1"/>
          <w:sz w:val="22"/>
          <w:u w:val="single"/>
        </w:rPr>
        <w:t>/</w:t>
      </w:r>
      <w:r w:rsidR="00EE66B2" w:rsidRPr="00B72D75">
        <w:rPr>
          <w:rFonts w:asciiTheme="minorHAnsi" w:hAnsiTheme="minorHAnsi" w:cstheme="minorHAnsi"/>
          <w:b/>
          <w:spacing w:val="-1"/>
          <w:sz w:val="22"/>
          <w:u w:val="single"/>
        </w:rPr>
        <w:t>1</w:t>
      </w:r>
      <w:r w:rsidR="00242D8E" w:rsidRPr="00B72D75">
        <w:rPr>
          <w:rFonts w:asciiTheme="minorHAnsi" w:hAnsiTheme="minorHAnsi" w:cstheme="minorHAnsi"/>
          <w:b/>
          <w:spacing w:val="-1"/>
          <w:sz w:val="22"/>
          <w:u w:val="single"/>
        </w:rPr>
        <w:t>/</w:t>
      </w:r>
      <w:r w:rsidR="001F4D39" w:rsidRPr="00B72D75">
        <w:rPr>
          <w:rFonts w:asciiTheme="minorHAnsi" w:hAnsiTheme="minorHAnsi" w:cstheme="minorHAnsi"/>
          <w:b/>
          <w:spacing w:val="-1"/>
          <w:sz w:val="22"/>
          <w:u w:val="single"/>
        </w:rPr>
        <w:t>24</w:t>
      </w:r>
      <w:r w:rsidR="00242D8E" w:rsidRPr="00B72D75">
        <w:rPr>
          <w:rFonts w:asciiTheme="minorHAnsi" w:hAnsiTheme="minorHAnsi" w:cstheme="minorHAnsi"/>
          <w:b/>
          <w:spacing w:val="-1"/>
          <w:sz w:val="22"/>
          <w:u w:val="single"/>
        </w:rPr>
        <w:t>:</w:t>
      </w:r>
    </w:p>
    <w:p w14:paraId="2611FCBC" w14:textId="77777777" w:rsidR="00A73D40" w:rsidRPr="00B72D75" w:rsidRDefault="00A73D40" w:rsidP="00C958E1">
      <w:pPr>
        <w:rPr>
          <w:rFonts w:eastAsia="Arial" w:cstheme="minorHAnsi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8105"/>
      </w:tblGrid>
      <w:tr w:rsidR="00DE66E3" w:rsidRPr="00B72D75" w14:paraId="0D3FD454" w14:textId="77777777" w:rsidTr="004469FD">
        <w:tc>
          <w:tcPr>
            <w:tcW w:w="1615" w:type="dxa"/>
          </w:tcPr>
          <w:p w14:paraId="01DD0527" w14:textId="75B03233" w:rsidR="00DE66E3" w:rsidRPr="00B72D75" w:rsidRDefault="00DE66E3" w:rsidP="00DE66E3">
            <w:pPr>
              <w:pStyle w:val="BodyText"/>
              <w:tabs>
                <w:tab w:val="left" w:pos="1350"/>
              </w:tabs>
              <w:spacing w:line="29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B72D75">
              <w:rPr>
                <w:rFonts w:asciiTheme="minorHAnsi" w:hAnsiTheme="minorHAnsi" w:cstheme="minorHAnsi"/>
                <w:sz w:val="22"/>
              </w:rPr>
              <w:t>7/1/2024</w:t>
            </w:r>
            <w:r w:rsidR="00454371" w:rsidRPr="00B72D75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8105" w:type="dxa"/>
          </w:tcPr>
          <w:p w14:paraId="171B4C03" w14:textId="155FA985" w:rsidR="00DE66E3" w:rsidRPr="00B72D75" w:rsidRDefault="00DE66E3" w:rsidP="00DE66E3">
            <w:pPr>
              <w:pStyle w:val="BodyText"/>
              <w:tabs>
                <w:tab w:val="left" w:pos="1350"/>
              </w:tabs>
              <w:spacing w:line="29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B72D75">
              <w:rPr>
                <w:rFonts w:asciiTheme="minorHAnsi" w:hAnsiTheme="minorHAnsi" w:cstheme="minorHAnsi"/>
                <w:sz w:val="22"/>
              </w:rPr>
              <w:t>Last monthly</w:t>
            </w:r>
            <w:r w:rsidRPr="00B72D75">
              <w:rPr>
                <w:rFonts w:asciiTheme="minorHAnsi" w:hAnsiTheme="minorHAnsi" w:cstheme="minorHAnsi"/>
                <w:spacing w:val="-3"/>
                <w:sz w:val="22"/>
              </w:rPr>
              <w:t xml:space="preserve"> </w:t>
            </w:r>
            <w:r w:rsidRPr="00B72D75">
              <w:rPr>
                <w:rFonts w:asciiTheme="minorHAnsi" w:hAnsiTheme="minorHAnsi" w:cstheme="minorHAnsi"/>
                <w:spacing w:val="-1"/>
                <w:sz w:val="22"/>
              </w:rPr>
              <w:t>paycheck for work performed between 6/1/2024 through 6/30/2024. This paycheck includes the disability benefits deduction for the month of June and all other benefits deductions for the month of July.</w:t>
            </w:r>
          </w:p>
        </w:tc>
      </w:tr>
      <w:tr w:rsidR="00DE66E3" w:rsidRPr="00B72D75" w14:paraId="5E078CEB" w14:textId="77777777" w:rsidTr="004469FD">
        <w:tc>
          <w:tcPr>
            <w:tcW w:w="1615" w:type="dxa"/>
          </w:tcPr>
          <w:p w14:paraId="64C15EB3" w14:textId="27D59DDF" w:rsidR="00DE66E3" w:rsidRPr="00B72D75" w:rsidRDefault="00DE66E3" w:rsidP="00DE66E3">
            <w:pPr>
              <w:pStyle w:val="BodyText"/>
              <w:tabs>
                <w:tab w:val="left" w:pos="1350"/>
              </w:tabs>
              <w:spacing w:line="29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B72D75">
              <w:rPr>
                <w:rFonts w:asciiTheme="minorHAnsi" w:hAnsiTheme="minorHAnsi" w:cstheme="minorHAnsi"/>
                <w:sz w:val="22"/>
              </w:rPr>
              <w:t>7/17/2024:</w:t>
            </w:r>
          </w:p>
        </w:tc>
        <w:tc>
          <w:tcPr>
            <w:tcW w:w="8105" w:type="dxa"/>
          </w:tcPr>
          <w:p w14:paraId="695ADE1A" w14:textId="37A7C981" w:rsidR="00DE66E3" w:rsidRPr="00B72D75" w:rsidRDefault="00DE66E3" w:rsidP="00DE66E3">
            <w:pPr>
              <w:pStyle w:val="BodyText"/>
              <w:tabs>
                <w:tab w:val="left" w:pos="1350"/>
              </w:tabs>
              <w:spacing w:line="29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B72D75">
              <w:rPr>
                <w:rFonts w:asciiTheme="minorHAnsi" w:hAnsiTheme="minorHAnsi" w:cstheme="minorHAnsi"/>
                <w:sz w:val="22"/>
              </w:rPr>
              <w:t>First p</w:t>
            </w:r>
            <w:r w:rsidRPr="00B72D75">
              <w:rPr>
                <w:rFonts w:asciiTheme="minorHAnsi" w:hAnsiTheme="minorHAnsi" w:cstheme="minorHAnsi"/>
                <w:spacing w:val="-1"/>
                <w:sz w:val="22"/>
              </w:rPr>
              <w:t>aycheck</w:t>
            </w:r>
            <w:r w:rsidRPr="00B72D75">
              <w:rPr>
                <w:rFonts w:asciiTheme="minorHAnsi" w:hAnsiTheme="minorHAnsi" w:cstheme="minorHAnsi"/>
                <w:spacing w:val="-2"/>
                <w:sz w:val="22"/>
              </w:rPr>
              <w:t xml:space="preserve"> </w:t>
            </w:r>
            <w:r w:rsidRPr="00B72D75">
              <w:rPr>
                <w:rFonts w:asciiTheme="minorHAnsi" w:hAnsiTheme="minorHAnsi" w:cstheme="minorHAnsi"/>
                <w:sz w:val="22"/>
              </w:rPr>
              <w:t>for</w:t>
            </w:r>
            <w:r w:rsidRPr="00B72D75">
              <w:rPr>
                <w:rFonts w:asciiTheme="minorHAnsi" w:hAnsiTheme="minorHAnsi" w:cstheme="minorHAnsi"/>
                <w:spacing w:val="-3"/>
                <w:sz w:val="22"/>
              </w:rPr>
              <w:t xml:space="preserve"> </w:t>
            </w:r>
            <w:r w:rsidRPr="00B72D75">
              <w:rPr>
                <w:rFonts w:asciiTheme="minorHAnsi" w:hAnsiTheme="minorHAnsi" w:cstheme="minorHAnsi"/>
                <w:spacing w:val="-1"/>
                <w:sz w:val="22"/>
              </w:rPr>
              <w:t>biweekly</w:t>
            </w:r>
            <w:r w:rsidRPr="00B72D75">
              <w:rPr>
                <w:rFonts w:asciiTheme="minorHAnsi" w:hAnsiTheme="minorHAnsi" w:cstheme="minorHAnsi"/>
                <w:spacing w:val="-3"/>
                <w:sz w:val="22"/>
              </w:rPr>
              <w:t xml:space="preserve"> </w:t>
            </w:r>
            <w:r w:rsidRPr="00B72D75">
              <w:rPr>
                <w:rFonts w:asciiTheme="minorHAnsi" w:hAnsiTheme="minorHAnsi" w:cstheme="minorHAnsi"/>
                <w:spacing w:val="-1"/>
                <w:sz w:val="22"/>
              </w:rPr>
              <w:t>period</w:t>
            </w:r>
            <w:r w:rsidRPr="00B72D75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72D75">
              <w:rPr>
                <w:rFonts w:asciiTheme="minorHAnsi" w:hAnsiTheme="minorHAnsi" w:cstheme="minorHAnsi"/>
                <w:spacing w:val="-1"/>
                <w:sz w:val="22"/>
              </w:rPr>
              <w:t>of 7/1/2024 through</w:t>
            </w:r>
            <w:r w:rsidRPr="00B72D75">
              <w:rPr>
                <w:rFonts w:asciiTheme="minorHAnsi" w:hAnsiTheme="minorHAnsi" w:cstheme="minorHAnsi"/>
                <w:spacing w:val="2"/>
                <w:sz w:val="22"/>
              </w:rPr>
              <w:t xml:space="preserve"> 7</w:t>
            </w:r>
            <w:r w:rsidRPr="00B72D75">
              <w:rPr>
                <w:rFonts w:asciiTheme="minorHAnsi" w:hAnsiTheme="minorHAnsi" w:cstheme="minorHAnsi"/>
                <w:spacing w:val="-1"/>
                <w:sz w:val="22"/>
              </w:rPr>
              <w:t xml:space="preserve">/6/2024. This paycheck includes </w:t>
            </w:r>
            <w:bookmarkStart w:id="2" w:name="_Hlk166081227"/>
            <w:r w:rsidRPr="00B72D75">
              <w:rPr>
                <w:rFonts w:asciiTheme="minorHAnsi" w:hAnsiTheme="minorHAnsi" w:cstheme="minorHAnsi"/>
                <w:spacing w:val="-1"/>
                <w:sz w:val="22"/>
              </w:rPr>
              <w:t xml:space="preserve">the second ½ of July benefits deduction for disability, FSA and HSA accounts, and the second ½ of August deductions for all other benefits. UCPath will work with employee to collect the benefits deduction for the first ½ of July and first ½ of August that were </w:t>
            </w:r>
            <w:bookmarkEnd w:id="2"/>
            <w:r w:rsidRPr="00B72D75">
              <w:rPr>
                <w:rFonts w:asciiTheme="minorHAnsi" w:hAnsiTheme="minorHAnsi" w:cstheme="minorHAnsi"/>
                <w:spacing w:val="-1"/>
                <w:sz w:val="22"/>
              </w:rPr>
              <w:t>missed and address the over-collection of contributions to FSA and HAS accounts. This will not cause a lapse in benefits.</w:t>
            </w:r>
          </w:p>
        </w:tc>
      </w:tr>
      <w:tr w:rsidR="00DE66E3" w:rsidRPr="00B72D75" w14:paraId="2B4FF94A" w14:textId="77777777" w:rsidTr="004469FD">
        <w:tc>
          <w:tcPr>
            <w:tcW w:w="1615" w:type="dxa"/>
          </w:tcPr>
          <w:p w14:paraId="62B60EC7" w14:textId="197EAB31" w:rsidR="00DE66E3" w:rsidRPr="00B72D75" w:rsidRDefault="00DE66E3" w:rsidP="00DE66E3">
            <w:pPr>
              <w:pStyle w:val="BodyText"/>
              <w:tabs>
                <w:tab w:val="left" w:pos="1350"/>
              </w:tabs>
              <w:spacing w:line="29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B72D75">
              <w:rPr>
                <w:rFonts w:asciiTheme="minorHAnsi" w:hAnsiTheme="minorHAnsi" w:cstheme="minorHAnsi"/>
                <w:sz w:val="22"/>
              </w:rPr>
              <w:t>7/31/2024</w:t>
            </w:r>
            <w:r w:rsidRPr="00B72D75">
              <w:rPr>
                <w:rFonts w:asciiTheme="minorHAnsi" w:hAnsiTheme="minorHAnsi" w:cstheme="minorHAnsi"/>
                <w:spacing w:val="-1"/>
                <w:sz w:val="22"/>
              </w:rPr>
              <w:t>:</w:t>
            </w:r>
          </w:p>
        </w:tc>
        <w:tc>
          <w:tcPr>
            <w:tcW w:w="8105" w:type="dxa"/>
          </w:tcPr>
          <w:p w14:paraId="7D61C859" w14:textId="639780AC" w:rsidR="00DE66E3" w:rsidRPr="00B72D75" w:rsidRDefault="00DE66E3" w:rsidP="00DE66E3">
            <w:pPr>
              <w:pStyle w:val="BodyText"/>
              <w:tabs>
                <w:tab w:val="left" w:pos="1350"/>
              </w:tabs>
              <w:spacing w:line="29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B72D75">
              <w:rPr>
                <w:rFonts w:asciiTheme="minorHAnsi" w:hAnsiTheme="minorHAnsi" w:cstheme="minorHAnsi"/>
                <w:spacing w:val="-1"/>
                <w:sz w:val="22"/>
              </w:rPr>
              <w:t>Paycheck</w:t>
            </w:r>
            <w:r w:rsidRPr="00B72D75">
              <w:rPr>
                <w:rFonts w:asciiTheme="minorHAnsi" w:hAnsiTheme="minorHAnsi" w:cstheme="minorHAnsi"/>
                <w:spacing w:val="-2"/>
                <w:sz w:val="22"/>
              </w:rPr>
              <w:t xml:space="preserve"> </w:t>
            </w:r>
            <w:r w:rsidRPr="00B72D75">
              <w:rPr>
                <w:rFonts w:asciiTheme="minorHAnsi" w:hAnsiTheme="minorHAnsi" w:cstheme="minorHAnsi"/>
                <w:sz w:val="22"/>
              </w:rPr>
              <w:t>for</w:t>
            </w:r>
            <w:r w:rsidRPr="00B72D75">
              <w:rPr>
                <w:rFonts w:asciiTheme="minorHAnsi" w:hAnsiTheme="minorHAnsi" w:cstheme="minorHAnsi"/>
                <w:spacing w:val="-3"/>
                <w:sz w:val="22"/>
              </w:rPr>
              <w:t xml:space="preserve"> </w:t>
            </w:r>
            <w:r w:rsidRPr="00B72D75">
              <w:rPr>
                <w:rFonts w:asciiTheme="minorHAnsi" w:hAnsiTheme="minorHAnsi" w:cstheme="minorHAnsi"/>
                <w:spacing w:val="-1"/>
                <w:sz w:val="22"/>
              </w:rPr>
              <w:t>biweekly</w:t>
            </w:r>
            <w:r w:rsidRPr="00B72D75">
              <w:rPr>
                <w:rFonts w:asciiTheme="minorHAnsi" w:hAnsiTheme="minorHAnsi" w:cstheme="minorHAnsi"/>
                <w:spacing w:val="-3"/>
                <w:sz w:val="22"/>
              </w:rPr>
              <w:t xml:space="preserve"> </w:t>
            </w:r>
            <w:r w:rsidRPr="00B72D75">
              <w:rPr>
                <w:rFonts w:asciiTheme="minorHAnsi" w:hAnsiTheme="minorHAnsi" w:cstheme="minorHAnsi"/>
                <w:spacing w:val="-1"/>
                <w:sz w:val="22"/>
              </w:rPr>
              <w:t>period</w:t>
            </w:r>
            <w:r w:rsidRPr="00B72D75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72D75">
              <w:rPr>
                <w:rFonts w:asciiTheme="minorHAnsi" w:hAnsiTheme="minorHAnsi" w:cstheme="minorHAnsi"/>
                <w:spacing w:val="-1"/>
                <w:sz w:val="22"/>
              </w:rPr>
              <w:t>of 7/7/2024 through</w:t>
            </w:r>
            <w:r w:rsidRPr="00B72D75">
              <w:rPr>
                <w:rFonts w:asciiTheme="minorHAnsi" w:hAnsiTheme="minorHAnsi" w:cstheme="minorHAnsi"/>
                <w:spacing w:val="2"/>
                <w:sz w:val="22"/>
              </w:rPr>
              <w:t xml:space="preserve"> 7</w:t>
            </w:r>
            <w:r w:rsidRPr="00B72D75">
              <w:rPr>
                <w:rFonts w:asciiTheme="minorHAnsi" w:hAnsiTheme="minorHAnsi" w:cstheme="minorHAnsi"/>
                <w:spacing w:val="-1"/>
                <w:sz w:val="22"/>
              </w:rPr>
              <w:t>/20/2024; benefits deduction holiday.</w:t>
            </w:r>
          </w:p>
        </w:tc>
      </w:tr>
      <w:tr w:rsidR="00DE66E3" w:rsidRPr="00B72D75" w14:paraId="6BEBB7F8" w14:textId="77777777" w:rsidTr="004469FD">
        <w:tc>
          <w:tcPr>
            <w:tcW w:w="1615" w:type="dxa"/>
          </w:tcPr>
          <w:p w14:paraId="361B6892" w14:textId="71762E62" w:rsidR="00DE66E3" w:rsidRPr="00B72D75" w:rsidRDefault="00DE66E3" w:rsidP="00DE66E3">
            <w:pPr>
              <w:pStyle w:val="BodyText"/>
              <w:tabs>
                <w:tab w:val="left" w:pos="1350"/>
              </w:tabs>
              <w:spacing w:line="29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B72D75">
              <w:rPr>
                <w:rFonts w:asciiTheme="minorHAnsi" w:hAnsiTheme="minorHAnsi" w:cstheme="minorHAnsi"/>
                <w:spacing w:val="-1"/>
                <w:sz w:val="22"/>
              </w:rPr>
              <w:t>8/14/2024:</w:t>
            </w:r>
          </w:p>
        </w:tc>
        <w:tc>
          <w:tcPr>
            <w:tcW w:w="8105" w:type="dxa"/>
          </w:tcPr>
          <w:p w14:paraId="548776F7" w14:textId="54D2D5B2" w:rsidR="00DE66E3" w:rsidRPr="00B72D75" w:rsidRDefault="00DE66E3" w:rsidP="00DE66E3">
            <w:pPr>
              <w:pStyle w:val="BodyText"/>
              <w:tabs>
                <w:tab w:val="left" w:pos="1350"/>
              </w:tabs>
              <w:spacing w:line="29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B72D75">
              <w:rPr>
                <w:rFonts w:asciiTheme="minorHAnsi" w:hAnsiTheme="minorHAnsi" w:cstheme="minorHAnsi"/>
                <w:spacing w:val="-1"/>
                <w:sz w:val="22"/>
              </w:rPr>
              <w:t xml:space="preserve">Paycheck for biweekly period of 7/21/2024 through </w:t>
            </w:r>
            <w:r w:rsidRPr="00B72D75">
              <w:rPr>
                <w:rFonts w:asciiTheme="minorHAnsi" w:hAnsiTheme="minorHAnsi" w:cstheme="minorHAnsi"/>
                <w:spacing w:val="-1"/>
                <w:sz w:val="22"/>
              </w:rPr>
              <w:t>8/3/</w:t>
            </w:r>
            <w:r w:rsidRPr="00B72D75">
              <w:rPr>
                <w:rFonts w:asciiTheme="minorHAnsi" w:hAnsiTheme="minorHAnsi" w:cstheme="minorHAnsi"/>
                <w:spacing w:val="-1"/>
                <w:sz w:val="22"/>
              </w:rPr>
              <w:t xml:space="preserve">2024. This paycheck </w:t>
            </w:r>
            <w:bookmarkStart w:id="3" w:name="_Hlk166081342"/>
            <w:r w:rsidRPr="00B72D75">
              <w:rPr>
                <w:rFonts w:asciiTheme="minorHAnsi" w:hAnsiTheme="minorHAnsi" w:cstheme="minorHAnsi"/>
                <w:spacing w:val="-1"/>
                <w:sz w:val="22"/>
              </w:rPr>
              <w:t>includes the first ½ of August benefits deduction for disability, FSA and HSA accounts, and the first ½ of September deductions for all other benefits</w:t>
            </w:r>
            <w:bookmarkEnd w:id="3"/>
            <w:r w:rsidRPr="00B72D75">
              <w:rPr>
                <w:rFonts w:asciiTheme="minorHAnsi" w:hAnsiTheme="minorHAnsi" w:cstheme="minorHAnsi"/>
                <w:spacing w:val="-1"/>
                <w:sz w:val="22"/>
              </w:rPr>
              <w:t>.</w:t>
            </w:r>
          </w:p>
        </w:tc>
      </w:tr>
    </w:tbl>
    <w:p w14:paraId="1F2BECE8" w14:textId="77777777" w:rsidR="00DE66E3" w:rsidRPr="00B72D75" w:rsidRDefault="00DE66E3" w:rsidP="00DE66E3">
      <w:pPr>
        <w:pStyle w:val="BodyText"/>
        <w:tabs>
          <w:tab w:val="left" w:pos="1350"/>
        </w:tabs>
        <w:spacing w:line="290" w:lineRule="auto"/>
        <w:ind w:left="0"/>
        <w:rPr>
          <w:rFonts w:asciiTheme="minorHAnsi" w:hAnsiTheme="minorHAnsi" w:cstheme="minorHAnsi"/>
          <w:sz w:val="22"/>
        </w:rPr>
      </w:pPr>
    </w:p>
    <w:p w14:paraId="18E73A6D" w14:textId="22D7CCBE" w:rsidR="00744FC0" w:rsidRPr="00B72D75" w:rsidRDefault="00744FC0" w:rsidP="00C958E1">
      <w:pPr>
        <w:pStyle w:val="BodyText"/>
        <w:ind w:left="0" w:right="310"/>
        <w:rPr>
          <w:rFonts w:asciiTheme="minorHAnsi" w:hAnsiTheme="minorHAnsi" w:cstheme="minorHAnsi"/>
          <w:spacing w:val="81"/>
          <w:sz w:val="22"/>
        </w:rPr>
      </w:pPr>
      <w:r w:rsidRPr="00B72D75">
        <w:rPr>
          <w:rFonts w:asciiTheme="minorHAnsi" w:hAnsiTheme="minorHAnsi" w:cstheme="minorHAnsi"/>
          <w:spacing w:val="-1"/>
          <w:sz w:val="22"/>
        </w:rPr>
        <w:t>Those employees who transition to non-exempt, overtime-eligible employees</w:t>
      </w:r>
      <w:r w:rsidRPr="00B72D75">
        <w:rPr>
          <w:rFonts w:asciiTheme="minorHAnsi" w:hAnsiTheme="minorHAnsi" w:cstheme="minorHAnsi"/>
          <w:spacing w:val="-3"/>
          <w:sz w:val="22"/>
        </w:rPr>
        <w:t xml:space="preserve"> based on the January 1, 2025, FLSA exempt-salary threshold increase </w:t>
      </w:r>
      <w:r w:rsidRPr="00B72D75">
        <w:rPr>
          <w:rFonts w:asciiTheme="minorHAnsi" w:hAnsiTheme="minorHAnsi" w:cstheme="minorHAnsi"/>
          <w:spacing w:val="-1"/>
          <w:sz w:val="22"/>
        </w:rPr>
        <w:t>will</w:t>
      </w:r>
      <w:r w:rsidRPr="00B72D75">
        <w:rPr>
          <w:rFonts w:asciiTheme="minorHAnsi" w:hAnsiTheme="minorHAnsi" w:cstheme="minorHAnsi"/>
          <w:sz w:val="22"/>
        </w:rPr>
        <w:t xml:space="preserve"> transition to</w:t>
      </w:r>
      <w:r w:rsidRPr="00B72D75">
        <w:rPr>
          <w:rFonts w:asciiTheme="minorHAnsi" w:hAnsiTheme="minorHAnsi" w:cstheme="minorHAnsi"/>
          <w:spacing w:val="-2"/>
          <w:sz w:val="22"/>
        </w:rPr>
        <w:t xml:space="preserve"> </w:t>
      </w:r>
      <w:r w:rsidRPr="00B72D75">
        <w:rPr>
          <w:rFonts w:asciiTheme="minorHAnsi" w:hAnsiTheme="minorHAnsi" w:cstheme="minorHAnsi"/>
          <w:spacing w:val="-1"/>
          <w:sz w:val="22"/>
        </w:rPr>
        <w:t>the</w:t>
      </w:r>
      <w:r w:rsidRPr="00B72D75">
        <w:rPr>
          <w:rFonts w:asciiTheme="minorHAnsi" w:hAnsiTheme="minorHAnsi" w:cstheme="minorHAnsi"/>
          <w:sz w:val="22"/>
        </w:rPr>
        <w:t xml:space="preserve"> </w:t>
      </w:r>
      <w:r w:rsidRPr="00B72D75">
        <w:rPr>
          <w:rFonts w:asciiTheme="minorHAnsi" w:hAnsiTheme="minorHAnsi" w:cstheme="minorHAnsi"/>
          <w:spacing w:val="-1"/>
          <w:sz w:val="22"/>
        </w:rPr>
        <w:t>biweekly</w:t>
      </w:r>
      <w:r w:rsidRPr="00B72D75">
        <w:rPr>
          <w:rFonts w:asciiTheme="minorHAnsi" w:hAnsiTheme="minorHAnsi" w:cstheme="minorHAnsi"/>
          <w:spacing w:val="-3"/>
          <w:sz w:val="22"/>
        </w:rPr>
        <w:t xml:space="preserve"> </w:t>
      </w:r>
      <w:r w:rsidRPr="00B72D75">
        <w:rPr>
          <w:rFonts w:asciiTheme="minorHAnsi" w:hAnsiTheme="minorHAnsi" w:cstheme="minorHAnsi"/>
          <w:sz w:val="22"/>
        </w:rPr>
        <w:t>pay</w:t>
      </w:r>
      <w:r w:rsidRPr="00B72D75">
        <w:rPr>
          <w:rFonts w:asciiTheme="minorHAnsi" w:hAnsiTheme="minorHAnsi" w:cstheme="minorHAnsi"/>
          <w:spacing w:val="-3"/>
          <w:sz w:val="22"/>
        </w:rPr>
        <w:t xml:space="preserve"> </w:t>
      </w:r>
      <w:r w:rsidRPr="00B72D75">
        <w:rPr>
          <w:rFonts w:asciiTheme="minorHAnsi" w:hAnsiTheme="minorHAnsi" w:cstheme="minorHAnsi"/>
          <w:spacing w:val="-1"/>
          <w:sz w:val="22"/>
        </w:rPr>
        <w:t>schedule no later than 1/1/25.</w:t>
      </w:r>
      <w:r w:rsidRPr="00B72D75">
        <w:rPr>
          <w:rFonts w:asciiTheme="minorHAnsi" w:hAnsiTheme="minorHAnsi" w:cstheme="minorHAnsi"/>
          <w:spacing w:val="81"/>
          <w:sz w:val="22"/>
        </w:rPr>
        <w:t xml:space="preserve"> </w:t>
      </w:r>
    </w:p>
    <w:p w14:paraId="79B91A05" w14:textId="77777777" w:rsidR="00744FC0" w:rsidRPr="00B72D75" w:rsidRDefault="00744FC0" w:rsidP="00C958E1">
      <w:pPr>
        <w:pStyle w:val="BodyText"/>
        <w:ind w:left="0" w:right="310"/>
        <w:rPr>
          <w:rFonts w:asciiTheme="minorHAnsi" w:hAnsiTheme="minorHAnsi" w:cstheme="minorHAnsi"/>
          <w:sz w:val="22"/>
        </w:rPr>
      </w:pPr>
    </w:p>
    <w:p w14:paraId="4D283B62" w14:textId="1ACD8EF9" w:rsidR="00744FC0" w:rsidRPr="00B72D75" w:rsidRDefault="00744FC0" w:rsidP="00C958E1">
      <w:pPr>
        <w:pStyle w:val="BodyText"/>
        <w:ind w:left="0" w:right="310"/>
        <w:rPr>
          <w:rFonts w:asciiTheme="minorHAnsi" w:hAnsiTheme="minorHAnsi" w:cstheme="minorHAnsi"/>
          <w:b/>
          <w:spacing w:val="-1"/>
          <w:sz w:val="22"/>
          <w:u w:val="single"/>
        </w:rPr>
      </w:pPr>
      <w:r w:rsidRPr="00B72D75">
        <w:rPr>
          <w:rFonts w:asciiTheme="minorHAnsi" w:hAnsiTheme="minorHAnsi" w:cstheme="minorHAnsi"/>
          <w:b/>
          <w:sz w:val="22"/>
          <w:u w:val="single"/>
        </w:rPr>
        <w:t xml:space="preserve">Here are examples of </w:t>
      </w:r>
      <w:r w:rsidRPr="00B72D75">
        <w:rPr>
          <w:rFonts w:asciiTheme="minorHAnsi" w:hAnsiTheme="minorHAnsi" w:cstheme="minorHAnsi"/>
          <w:b/>
          <w:spacing w:val="-1"/>
          <w:sz w:val="22"/>
          <w:u w:val="single"/>
        </w:rPr>
        <w:t>the</w:t>
      </w:r>
      <w:r w:rsidRPr="00B72D75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Pr="00B72D75">
        <w:rPr>
          <w:rFonts w:asciiTheme="minorHAnsi" w:hAnsiTheme="minorHAnsi" w:cstheme="minorHAnsi"/>
          <w:b/>
          <w:spacing w:val="-1"/>
          <w:sz w:val="22"/>
          <w:u w:val="single"/>
        </w:rPr>
        <w:t>specific</w:t>
      </w:r>
      <w:r w:rsidRPr="00B72D75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Pr="00B72D75">
        <w:rPr>
          <w:rFonts w:asciiTheme="minorHAnsi" w:hAnsiTheme="minorHAnsi" w:cstheme="minorHAnsi"/>
          <w:b/>
          <w:spacing w:val="-1"/>
          <w:sz w:val="22"/>
          <w:u w:val="single"/>
        </w:rPr>
        <w:t>pay</w:t>
      </w:r>
      <w:r w:rsidRPr="00B72D75">
        <w:rPr>
          <w:rFonts w:asciiTheme="minorHAnsi" w:hAnsiTheme="minorHAnsi" w:cstheme="minorHAnsi"/>
          <w:b/>
          <w:spacing w:val="-3"/>
          <w:sz w:val="22"/>
          <w:u w:val="single"/>
        </w:rPr>
        <w:t xml:space="preserve"> </w:t>
      </w:r>
      <w:r w:rsidRPr="00B72D75">
        <w:rPr>
          <w:rFonts w:asciiTheme="minorHAnsi" w:hAnsiTheme="minorHAnsi" w:cstheme="minorHAnsi"/>
          <w:b/>
          <w:sz w:val="22"/>
          <w:u w:val="single"/>
        </w:rPr>
        <w:t>dates</w:t>
      </w:r>
      <w:r w:rsidRPr="00B72D75">
        <w:rPr>
          <w:rFonts w:asciiTheme="minorHAnsi" w:hAnsiTheme="minorHAnsi" w:cstheme="minorHAnsi"/>
          <w:b/>
          <w:spacing w:val="-2"/>
          <w:sz w:val="22"/>
          <w:u w:val="single"/>
        </w:rPr>
        <w:t xml:space="preserve"> </w:t>
      </w:r>
      <w:r w:rsidRPr="00B72D75">
        <w:rPr>
          <w:rFonts w:asciiTheme="minorHAnsi" w:hAnsiTheme="minorHAnsi" w:cstheme="minorHAnsi"/>
          <w:b/>
          <w:spacing w:val="-1"/>
          <w:sz w:val="22"/>
          <w:u w:val="single"/>
        </w:rPr>
        <w:t>for biweekly pay starting 1/</w:t>
      </w:r>
      <w:r w:rsidR="00EE66B2" w:rsidRPr="00B72D75">
        <w:rPr>
          <w:rFonts w:asciiTheme="minorHAnsi" w:hAnsiTheme="minorHAnsi" w:cstheme="minorHAnsi"/>
          <w:b/>
          <w:spacing w:val="-1"/>
          <w:sz w:val="22"/>
          <w:u w:val="single"/>
        </w:rPr>
        <w:t>1</w:t>
      </w:r>
      <w:r w:rsidRPr="00B72D75">
        <w:rPr>
          <w:rFonts w:asciiTheme="minorHAnsi" w:hAnsiTheme="minorHAnsi" w:cstheme="minorHAnsi"/>
          <w:b/>
          <w:spacing w:val="-1"/>
          <w:sz w:val="22"/>
          <w:u w:val="single"/>
        </w:rPr>
        <w:t>/2</w:t>
      </w:r>
      <w:r w:rsidR="00EE66B2" w:rsidRPr="00B72D75">
        <w:rPr>
          <w:rFonts w:asciiTheme="minorHAnsi" w:hAnsiTheme="minorHAnsi" w:cstheme="minorHAnsi"/>
          <w:b/>
          <w:spacing w:val="-1"/>
          <w:sz w:val="22"/>
          <w:u w:val="single"/>
        </w:rPr>
        <w:t>5</w:t>
      </w:r>
      <w:r w:rsidRPr="00B72D75">
        <w:rPr>
          <w:rFonts w:asciiTheme="minorHAnsi" w:hAnsiTheme="minorHAnsi" w:cstheme="minorHAnsi"/>
          <w:b/>
          <w:spacing w:val="-1"/>
          <w:sz w:val="22"/>
          <w:u w:val="single"/>
        </w:rPr>
        <w:t>:</w:t>
      </w:r>
    </w:p>
    <w:p w14:paraId="5AF2A3AC" w14:textId="297DE6AF" w:rsidR="00454371" w:rsidRPr="00B72D75" w:rsidRDefault="00454371" w:rsidP="00C958E1">
      <w:pPr>
        <w:pStyle w:val="BodyText"/>
        <w:ind w:left="0" w:right="310"/>
        <w:rPr>
          <w:rFonts w:asciiTheme="minorHAnsi" w:hAnsiTheme="minorHAnsi" w:cstheme="minorHAnsi"/>
          <w:b/>
          <w:sz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8105"/>
      </w:tblGrid>
      <w:tr w:rsidR="00454371" w:rsidRPr="00B72D75" w14:paraId="4C5FF51A" w14:textId="77777777" w:rsidTr="004469FD">
        <w:tc>
          <w:tcPr>
            <w:tcW w:w="1615" w:type="dxa"/>
          </w:tcPr>
          <w:p w14:paraId="65EAAFA0" w14:textId="01983A29" w:rsidR="00454371" w:rsidRPr="00B72D75" w:rsidRDefault="005C3074" w:rsidP="00B753F6">
            <w:pPr>
              <w:pStyle w:val="BodyText"/>
              <w:tabs>
                <w:tab w:val="left" w:pos="1350"/>
              </w:tabs>
              <w:spacing w:line="29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B72D75">
              <w:rPr>
                <w:rFonts w:asciiTheme="minorHAnsi" w:hAnsiTheme="minorHAnsi" w:cstheme="minorHAnsi"/>
                <w:sz w:val="22"/>
              </w:rPr>
              <w:t>1/2/2025:</w:t>
            </w:r>
            <w:r w:rsidRPr="00B72D75">
              <w:rPr>
                <w:rFonts w:asciiTheme="minorHAnsi" w:hAnsiTheme="minorHAnsi" w:cstheme="minorHAnsi"/>
                <w:sz w:val="22"/>
              </w:rPr>
              <w:tab/>
            </w:r>
          </w:p>
        </w:tc>
        <w:tc>
          <w:tcPr>
            <w:tcW w:w="8105" w:type="dxa"/>
          </w:tcPr>
          <w:p w14:paraId="776081C9" w14:textId="667758BF" w:rsidR="00454371" w:rsidRPr="00B72D75" w:rsidRDefault="005C3074" w:rsidP="005C3074">
            <w:pPr>
              <w:pStyle w:val="BodyText"/>
              <w:tabs>
                <w:tab w:val="left" w:pos="1350"/>
              </w:tabs>
              <w:spacing w:line="29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B72D75">
              <w:rPr>
                <w:rFonts w:asciiTheme="minorHAnsi" w:hAnsiTheme="minorHAnsi" w:cstheme="minorHAnsi"/>
                <w:sz w:val="22"/>
              </w:rPr>
              <w:t>Last monthly</w:t>
            </w:r>
            <w:r w:rsidRPr="00B72D75">
              <w:rPr>
                <w:rFonts w:asciiTheme="minorHAnsi" w:hAnsiTheme="minorHAnsi" w:cstheme="minorHAnsi"/>
                <w:spacing w:val="-3"/>
                <w:sz w:val="22"/>
              </w:rPr>
              <w:t xml:space="preserve"> </w:t>
            </w:r>
            <w:r w:rsidRPr="00B72D75">
              <w:rPr>
                <w:rFonts w:asciiTheme="minorHAnsi" w:hAnsiTheme="minorHAnsi" w:cstheme="minorHAnsi"/>
                <w:spacing w:val="-1"/>
                <w:sz w:val="22"/>
              </w:rPr>
              <w:t>paycheck for work performed between 12/1/2024 through 12/31/2024. This paycheck includes the disability benefits deductions for the month of December, and all other benefits deductions for the month of January.</w:t>
            </w:r>
          </w:p>
        </w:tc>
        <w:bookmarkStart w:id="4" w:name="_GoBack"/>
        <w:bookmarkEnd w:id="4"/>
      </w:tr>
      <w:tr w:rsidR="00454371" w:rsidRPr="00B72D75" w14:paraId="26C2ED74" w14:textId="77777777" w:rsidTr="004469FD">
        <w:tc>
          <w:tcPr>
            <w:tcW w:w="1615" w:type="dxa"/>
          </w:tcPr>
          <w:p w14:paraId="184AD4AB" w14:textId="7C90F0A7" w:rsidR="00454371" w:rsidRPr="00B72D75" w:rsidRDefault="005C3074" w:rsidP="00B753F6">
            <w:pPr>
              <w:pStyle w:val="BodyText"/>
              <w:tabs>
                <w:tab w:val="left" w:pos="1350"/>
              </w:tabs>
              <w:spacing w:line="29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B72D75">
              <w:rPr>
                <w:rFonts w:asciiTheme="minorHAnsi" w:hAnsiTheme="minorHAnsi" w:cstheme="minorHAnsi"/>
                <w:sz w:val="22"/>
              </w:rPr>
              <w:t>1/15/2025:</w:t>
            </w:r>
          </w:p>
        </w:tc>
        <w:tc>
          <w:tcPr>
            <w:tcW w:w="8105" w:type="dxa"/>
          </w:tcPr>
          <w:p w14:paraId="09CD5F05" w14:textId="0FD80160" w:rsidR="00454371" w:rsidRPr="00B72D75" w:rsidRDefault="005C3074" w:rsidP="00B753F6">
            <w:pPr>
              <w:pStyle w:val="BodyText"/>
              <w:tabs>
                <w:tab w:val="left" w:pos="1350"/>
              </w:tabs>
              <w:spacing w:line="29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B72D75">
              <w:rPr>
                <w:rFonts w:asciiTheme="minorHAnsi" w:hAnsiTheme="minorHAnsi" w:cstheme="minorHAnsi"/>
                <w:sz w:val="22"/>
              </w:rPr>
              <w:t>First p</w:t>
            </w:r>
            <w:r w:rsidRPr="00B72D75">
              <w:rPr>
                <w:rFonts w:asciiTheme="minorHAnsi" w:hAnsiTheme="minorHAnsi" w:cstheme="minorHAnsi"/>
                <w:spacing w:val="-1"/>
                <w:sz w:val="22"/>
              </w:rPr>
              <w:t>aycheck</w:t>
            </w:r>
            <w:r w:rsidRPr="00B72D75">
              <w:rPr>
                <w:rFonts w:asciiTheme="minorHAnsi" w:hAnsiTheme="minorHAnsi" w:cstheme="minorHAnsi"/>
                <w:spacing w:val="-2"/>
                <w:sz w:val="22"/>
              </w:rPr>
              <w:t xml:space="preserve"> </w:t>
            </w:r>
            <w:r w:rsidRPr="00B72D75">
              <w:rPr>
                <w:rFonts w:asciiTheme="minorHAnsi" w:hAnsiTheme="minorHAnsi" w:cstheme="minorHAnsi"/>
                <w:sz w:val="22"/>
              </w:rPr>
              <w:t>for</w:t>
            </w:r>
            <w:r w:rsidRPr="00B72D75">
              <w:rPr>
                <w:rFonts w:asciiTheme="minorHAnsi" w:hAnsiTheme="minorHAnsi" w:cstheme="minorHAnsi"/>
                <w:spacing w:val="-3"/>
                <w:sz w:val="22"/>
              </w:rPr>
              <w:t xml:space="preserve"> </w:t>
            </w:r>
            <w:r w:rsidRPr="00B72D75">
              <w:rPr>
                <w:rFonts w:asciiTheme="minorHAnsi" w:hAnsiTheme="minorHAnsi" w:cstheme="minorHAnsi"/>
                <w:spacing w:val="-1"/>
                <w:sz w:val="22"/>
              </w:rPr>
              <w:t>biweekly</w:t>
            </w:r>
            <w:r w:rsidRPr="00B72D75">
              <w:rPr>
                <w:rFonts w:asciiTheme="minorHAnsi" w:hAnsiTheme="minorHAnsi" w:cstheme="minorHAnsi"/>
                <w:spacing w:val="-3"/>
                <w:sz w:val="22"/>
              </w:rPr>
              <w:t xml:space="preserve"> </w:t>
            </w:r>
            <w:r w:rsidRPr="00B72D75">
              <w:rPr>
                <w:rFonts w:asciiTheme="minorHAnsi" w:hAnsiTheme="minorHAnsi" w:cstheme="minorHAnsi"/>
                <w:spacing w:val="-1"/>
                <w:sz w:val="22"/>
              </w:rPr>
              <w:t>period</w:t>
            </w:r>
            <w:r w:rsidRPr="00B72D75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72D75">
              <w:rPr>
                <w:rFonts w:asciiTheme="minorHAnsi" w:hAnsiTheme="minorHAnsi" w:cstheme="minorHAnsi"/>
                <w:spacing w:val="-1"/>
                <w:sz w:val="22"/>
              </w:rPr>
              <w:t>of 1/1/2025 through</w:t>
            </w:r>
            <w:r w:rsidRPr="00B72D75">
              <w:rPr>
                <w:rFonts w:asciiTheme="minorHAnsi" w:hAnsiTheme="minorHAnsi" w:cstheme="minorHAnsi"/>
                <w:spacing w:val="2"/>
                <w:sz w:val="22"/>
              </w:rPr>
              <w:t xml:space="preserve"> 1</w:t>
            </w:r>
            <w:r w:rsidRPr="00B72D75">
              <w:rPr>
                <w:rFonts w:asciiTheme="minorHAnsi" w:hAnsiTheme="minorHAnsi" w:cstheme="minorHAnsi"/>
                <w:spacing w:val="-1"/>
                <w:sz w:val="22"/>
              </w:rPr>
              <w:t>/4/2025. This paycheck includes the second ½ of January benefits deductions for disability, FSA and HSA accounts, and the second ½ of February deductions for all other benefits. UCPath will work with employee to collect the benefits deductions for the first ½ of January and first ½ of February that were missed and address the over collection of contributions to FSA and HSA accounts. This will not cause a lapse in benefits.</w:t>
            </w:r>
          </w:p>
        </w:tc>
      </w:tr>
      <w:tr w:rsidR="00454371" w:rsidRPr="00B72D75" w14:paraId="670AAB23" w14:textId="77777777" w:rsidTr="004469FD">
        <w:tc>
          <w:tcPr>
            <w:tcW w:w="1615" w:type="dxa"/>
          </w:tcPr>
          <w:p w14:paraId="1F1C3C2E" w14:textId="00F8AB52" w:rsidR="00454371" w:rsidRPr="00B72D75" w:rsidRDefault="005C3074" w:rsidP="00B753F6">
            <w:pPr>
              <w:pStyle w:val="BodyText"/>
              <w:tabs>
                <w:tab w:val="left" w:pos="1350"/>
              </w:tabs>
              <w:spacing w:line="29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B72D75">
              <w:rPr>
                <w:rFonts w:asciiTheme="minorHAnsi" w:hAnsiTheme="minorHAnsi" w:cstheme="minorHAnsi"/>
                <w:sz w:val="22"/>
              </w:rPr>
              <w:t>1/29/2025</w:t>
            </w:r>
            <w:r w:rsidRPr="00B72D75">
              <w:rPr>
                <w:rFonts w:asciiTheme="minorHAnsi" w:hAnsiTheme="minorHAnsi" w:cstheme="minorHAnsi"/>
                <w:spacing w:val="-1"/>
                <w:sz w:val="22"/>
              </w:rPr>
              <w:t>:</w:t>
            </w:r>
          </w:p>
        </w:tc>
        <w:tc>
          <w:tcPr>
            <w:tcW w:w="8105" w:type="dxa"/>
          </w:tcPr>
          <w:p w14:paraId="193D7DAA" w14:textId="6074AF59" w:rsidR="00454371" w:rsidRPr="00B72D75" w:rsidRDefault="005C3074" w:rsidP="00B753F6">
            <w:pPr>
              <w:pStyle w:val="BodyText"/>
              <w:tabs>
                <w:tab w:val="left" w:pos="1350"/>
              </w:tabs>
              <w:spacing w:line="29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B72D75">
              <w:rPr>
                <w:rFonts w:asciiTheme="minorHAnsi" w:hAnsiTheme="minorHAnsi" w:cstheme="minorHAnsi"/>
                <w:spacing w:val="-1"/>
                <w:sz w:val="22"/>
              </w:rPr>
              <w:t>Paycheck</w:t>
            </w:r>
            <w:r w:rsidRPr="00B72D75">
              <w:rPr>
                <w:rFonts w:asciiTheme="minorHAnsi" w:hAnsiTheme="minorHAnsi" w:cstheme="minorHAnsi"/>
                <w:spacing w:val="-2"/>
                <w:sz w:val="22"/>
              </w:rPr>
              <w:t xml:space="preserve"> </w:t>
            </w:r>
            <w:r w:rsidRPr="00B72D75">
              <w:rPr>
                <w:rFonts w:asciiTheme="minorHAnsi" w:hAnsiTheme="minorHAnsi" w:cstheme="minorHAnsi"/>
                <w:sz w:val="22"/>
              </w:rPr>
              <w:t>for</w:t>
            </w:r>
            <w:r w:rsidRPr="00B72D75">
              <w:rPr>
                <w:rFonts w:asciiTheme="minorHAnsi" w:hAnsiTheme="minorHAnsi" w:cstheme="minorHAnsi"/>
                <w:spacing w:val="-3"/>
                <w:sz w:val="22"/>
              </w:rPr>
              <w:t xml:space="preserve"> </w:t>
            </w:r>
            <w:r w:rsidRPr="00B72D75">
              <w:rPr>
                <w:rFonts w:asciiTheme="minorHAnsi" w:hAnsiTheme="minorHAnsi" w:cstheme="minorHAnsi"/>
                <w:spacing w:val="-1"/>
                <w:sz w:val="22"/>
              </w:rPr>
              <w:t>biweekly</w:t>
            </w:r>
            <w:r w:rsidRPr="00B72D75">
              <w:rPr>
                <w:rFonts w:asciiTheme="minorHAnsi" w:hAnsiTheme="minorHAnsi" w:cstheme="minorHAnsi"/>
                <w:spacing w:val="-3"/>
                <w:sz w:val="22"/>
              </w:rPr>
              <w:t xml:space="preserve"> </w:t>
            </w:r>
            <w:r w:rsidRPr="00B72D75">
              <w:rPr>
                <w:rFonts w:asciiTheme="minorHAnsi" w:hAnsiTheme="minorHAnsi" w:cstheme="minorHAnsi"/>
                <w:spacing w:val="-1"/>
                <w:sz w:val="22"/>
              </w:rPr>
              <w:t>period</w:t>
            </w:r>
            <w:r w:rsidRPr="00B72D75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72D75">
              <w:rPr>
                <w:rFonts w:asciiTheme="minorHAnsi" w:hAnsiTheme="minorHAnsi" w:cstheme="minorHAnsi"/>
                <w:spacing w:val="-1"/>
                <w:sz w:val="22"/>
              </w:rPr>
              <w:t>of 1/5/2025 through</w:t>
            </w:r>
            <w:r w:rsidRPr="00B72D75">
              <w:rPr>
                <w:rFonts w:asciiTheme="minorHAnsi" w:hAnsiTheme="minorHAnsi" w:cstheme="minorHAnsi"/>
                <w:spacing w:val="2"/>
                <w:sz w:val="22"/>
              </w:rPr>
              <w:t xml:space="preserve"> 1</w:t>
            </w:r>
            <w:r w:rsidRPr="00B72D75">
              <w:rPr>
                <w:rFonts w:asciiTheme="minorHAnsi" w:hAnsiTheme="minorHAnsi" w:cstheme="minorHAnsi"/>
                <w:spacing w:val="-1"/>
                <w:sz w:val="22"/>
              </w:rPr>
              <w:t>/18/2025; benefits deductions holiday.</w:t>
            </w:r>
          </w:p>
        </w:tc>
      </w:tr>
      <w:tr w:rsidR="00454371" w:rsidRPr="00B72D75" w14:paraId="5A607358" w14:textId="77777777" w:rsidTr="004469FD">
        <w:tc>
          <w:tcPr>
            <w:tcW w:w="1615" w:type="dxa"/>
          </w:tcPr>
          <w:p w14:paraId="1F544964" w14:textId="283529AE" w:rsidR="00454371" w:rsidRPr="00B72D75" w:rsidRDefault="005C3074" w:rsidP="00B753F6">
            <w:pPr>
              <w:pStyle w:val="BodyText"/>
              <w:tabs>
                <w:tab w:val="left" w:pos="1350"/>
              </w:tabs>
              <w:spacing w:line="29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B72D75">
              <w:rPr>
                <w:rFonts w:asciiTheme="minorHAnsi" w:hAnsiTheme="minorHAnsi" w:cstheme="minorHAnsi"/>
                <w:spacing w:val="-1"/>
                <w:sz w:val="22"/>
              </w:rPr>
              <w:t>2/12/2025:</w:t>
            </w:r>
          </w:p>
        </w:tc>
        <w:tc>
          <w:tcPr>
            <w:tcW w:w="8105" w:type="dxa"/>
          </w:tcPr>
          <w:p w14:paraId="7F90357A" w14:textId="58572C7A" w:rsidR="00454371" w:rsidRPr="00B72D75" w:rsidRDefault="005C3074" w:rsidP="00B753F6">
            <w:pPr>
              <w:pStyle w:val="BodyText"/>
              <w:tabs>
                <w:tab w:val="left" w:pos="1350"/>
              </w:tabs>
              <w:spacing w:line="29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B72D75">
              <w:rPr>
                <w:rFonts w:asciiTheme="minorHAnsi" w:hAnsiTheme="minorHAnsi" w:cstheme="minorHAnsi"/>
                <w:spacing w:val="-1"/>
                <w:sz w:val="22"/>
              </w:rPr>
              <w:t>Paycheck for biweekly period of 1/19/2025 through 2/1/2025. This paycheck includes the first ½ of February benefits deductions for disability, FSA and HSA accounts, and the first ½ of March deductions for all other benefits.</w:t>
            </w:r>
          </w:p>
        </w:tc>
      </w:tr>
    </w:tbl>
    <w:p w14:paraId="1C533F71" w14:textId="60B790AD" w:rsidR="00744FC0" w:rsidRPr="00B72D75" w:rsidRDefault="00744FC0" w:rsidP="00B72D75">
      <w:pPr>
        <w:pStyle w:val="BodyText"/>
        <w:tabs>
          <w:tab w:val="left" w:pos="1350"/>
        </w:tabs>
        <w:spacing w:line="290" w:lineRule="auto"/>
        <w:ind w:left="360" w:right="130"/>
        <w:rPr>
          <w:rFonts w:cstheme="minorHAnsi"/>
          <w:sz w:val="22"/>
        </w:rPr>
      </w:pPr>
    </w:p>
    <w:sectPr w:rsidR="00744FC0" w:rsidRPr="00B72D75">
      <w:headerReference w:type="default" r:id="rId8"/>
      <w:footerReference w:type="default" r:id="rId9"/>
      <w:pgSz w:w="12240" w:h="15840"/>
      <w:pgMar w:top="1020" w:right="1140" w:bottom="1440" w:left="1160" w:header="0" w:footer="12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356F7" w14:textId="77777777" w:rsidR="002A6084" w:rsidRDefault="002A6084">
      <w:r>
        <w:separator/>
      </w:r>
    </w:p>
  </w:endnote>
  <w:endnote w:type="continuationSeparator" w:id="0">
    <w:p w14:paraId="1FF0E958" w14:textId="77777777" w:rsidR="002A6084" w:rsidRDefault="002A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1F9DA" w14:textId="77777777" w:rsidR="00C17EC9" w:rsidRDefault="00C17EC9">
    <w:pPr>
      <w:pStyle w:val="Footer"/>
    </w:pPr>
  </w:p>
  <w:p w14:paraId="5DFB3B51" w14:textId="77777777" w:rsidR="00A73D40" w:rsidRDefault="00A73D4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9E9FE" w14:textId="77777777" w:rsidR="002A6084" w:rsidRDefault="002A6084">
      <w:r>
        <w:separator/>
      </w:r>
    </w:p>
  </w:footnote>
  <w:footnote w:type="continuationSeparator" w:id="0">
    <w:p w14:paraId="1E85C536" w14:textId="77777777" w:rsidR="002A6084" w:rsidRDefault="002A6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5E756" w14:textId="77777777" w:rsidR="003375D9" w:rsidRDefault="003375D9" w:rsidP="00A21775">
    <w:pPr>
      <w:pStyle w:val="Heading1"/>
      <w:spacing w:before="55"/>
      <w:ind w:left="135" w:right="4999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69pt;height:92.25pt;visibility:visible;mso-wrap-style:square" o:bullet="t">
        <v:imagedata r:id="rId1" o:title=""/>
      </v:shape>
    </w:pict>
  </w:numPicBullet>
  <w:abstractNum w:abstractNumId="0" w15:restartNumberingAfterBreak="0">
    <w:nsid w:val="024D7AD6"/>
    <w:multiLevelType w:val="hybridMultilevel"/>
    <w:tmpl w:val="65D4F38C"/>
    <w:lvl w:ilvl="0" w:tplc="0409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" w15:restartNumberingAfterBreak="0">
    <w:nsid w:val="0A4C48A7"/>
    <w:multiLevelType w:val="hybridMultilevel"/>
    <w:tmpl w:val="DABCFF5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68348C5"/>
    <w:multiLevelType w:val="hybridMultilevel"/>
    <w:tmpl w:val="CE4A8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C21A8"/>
    <w:multiLevelType w:val="hybridMultilevel"/>
    <w:tmpl w:val="0AE079C4"/>
    <w:lvl w:ilvl="0" w:tplc="F86CD4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A343C"/>
    <w:multiLevelType w:val="hybridMultilevel"/>
    <w:tmpl w:val="495A7DA4"/>
    <w:lvl w:ilvl="0" w:tplc="04090001">
      <w:start w:val="1"/>
      <w:numFmt w:val="bullet"/>
      <w:lvlText w:val=""/>
      <w:lvlJc w:val="left"/>
      <w:pPr>
        <w:ind w:left="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5" w15:restartNumberingAfterBreak="0">
    <w:nsid w:val="26E8536D"/>
    <w:multiLevelType w:val="hybridMultilevel"/>
    <w:tmpl w:val="9808E23E"/>
    <w:lvl w:ilvl="0" w:tplc="139ED0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6068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90DE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0C65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3C28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D862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30C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EC15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08D5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D81649C"/>
    <w:multiLevelType w:val="hybridMultilevel"/>
    <w:tmpl w:val="189C9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E44EF"/>
    <w:multiLevelType w:val="hybridMultilevel"/>
    <w:tmpl w:val="89E24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B31DB"/>
    <w:multiLevelType w:val="hybridMultilevel"/>
    <w:tmpl w:val="982EB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434216"/>
    <w:multiLevelType w:val="hybridMultilevel"/>
    <w:tmpl w:val="BF98CB5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5E151A8A"/>
    <w:multiLevelType w:val="hybridMultilevel"/>
    <w:tmpl w:val="8B5837B4"/>
    <w:lvl w:ilvl="0" w:tplc="8290586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72FAC"/>
    <w:multiLevelType w:val="hybridMultilevel"/>
    <w:tmpl w:val="BEBEFCCA"/>
    <w:lvl w:ilvl="0" w:tplc="F8325372">
      <w:start w:val="1"/>
      <w:numFmt w:val="decimal"/>
      <w:lvlText w:val="%1."/>
      <w:lvlJc w:val="left"/>
      <w:pPr>
        <w:ind w:left="136" w:hanging="269"/>
      </w:pPr>
      <w:rPr>
        <w:rFonts w:ascii="Arial" w:eastAsia="Arial" w:hAnsi="Arial" w:hint="default"/>
        <w:b/>
        <w:bCs/>
        <w:sz w:val="24"/>
        <w:szCs w:val="24"/>
      </w:rPr>
    </w:lvl>
    <w:lvl w:ilvl="1" w:tplc="CE204D1A">
      <w:start w:val="1"/>
      <w:numFmt w:val="bullet"/>
      <w:lvlText w:val="•"/>
      <w:lvlJc w:val="left"/>
      <w:pPr>
        <w:ind w:left="1116" w:hanging="269"/>
      </w:pPr>
      <w:rPr>
        <w:rFonts w:hint="default"/>
      </w:rPr>
    </w:lvl>
    <w:lvl w:ilvl="2" w:tplc="5D86731A">
      <w:start w:val="1"/>
      <w:numFmt w:val="bullet"/>
      <w:lvlText w:val="•"/>
      <w:lvlJc w:val="left"/>
      <w:pPr>
        <w:ind w:left="2096" w:hanging="269"/>
      </w:pPr>
      <w:rPr>
        <w:rFonts w:hint="default"/>
      </w:rPr>
    </w:lvl>
    <w:lvl w:ilvl="3" w:tplc="17F6B4D8">
      <w:start w:val="1"/>
      <w:numFmt w:val="bullet"/>
      <w:lvlText w:val="•"/>
      <w:lvlJc w:val="left"/>
      <w:pPr>
        <w:ind w:left="3077" w:hanging="269"/>
      </w:pPr>
      <w:rPr>
        <w:rFonts w:hint="default"/>
      </w:rPr>
    </w:lvl>
    <w:lvl w:ilvl="4" w:tplc="3D98467C">
      <w:start w:val="1"/>
      <w:numFmt w:val="bullet"/>
      <w:lvlText w:val="•"/>
      <w:lvlJc w:val="left"/>
      <w:pPr>
        <w:ind w:left="4057" w:hanging="269"/>
      </w:pPr>
      <w:rPr>
        <w:rFonts w:hint="default"/>
      </w:rPr>
    </w:lvl>
    <w:lvl w:ilvl="5" w:tplc="839C720E">
      <w:start w:val="1"/>
      <w:numFmt w:val="bullet"/>
      <w:lvlText w:val="•"/>
      <w:lvlJc w:val="left"/>
      <w:pPr>
        <w:ind w:left="5038" w:hanging="269"/>
      </w:pPr>
      <w:rPr>
        <w:rFonts w:hint="default"/>
      </w:rPr>
    </w:lvl>
    <w:lvl w:ilvl="6" w:tplc="E8661216">
      <w:start w:val="1"/>
      <w:numFmt w:val="bullet"/>
      <w:lvlText w:val="•"/>
      <w:lvlJc w:val="left"/>
      <w:pPr>
        <w:ind w:left="6018" w:hanging="269"/>
      </w:pPr>
      <w:rPr>
        <w:rFonts w:hint="default"/>
      </w:rPr>
    </w:lvl>
    <w:lvl w:ilvl="7" w:tplc="317E3B36">
      <w:start w:val="1"/>
      <w:numFmt w:val="bullet"/>
      <w:lvlText w:val="•"/>
      <w:lvlJc w:val="left"/>
      <w:pPr>
        <w:ind w:left="6998" w:hanging="269"/>
      </w:pPr>
      <w:rPr>
        <w:rFonts w:hint="default"/>
      </w:rPr>
    </w:lvl>
    <w:lvl w:ilvl="8" w:tplc="FC7823B0">
      <w:start w:val="1"/>
      <w:numFmt w:val="bullet"/>
      <w:lvlText w:val="•"/>
      <w:lvlJc w:val="left"/>
      <w:pPr>
        <w:ind w:left="7979" w:hanging="269"/>
      </w:pPr>
      <w:rPr>
        <w:rFonts w:hint="default"/>
      </w:rPr>
    </w:lvl>
  </w:abstractNum>
  <w:abstractNum w:abstractNumId="12" w15:restartNumberingAfterBreak="0">
    <w:nsid w:val="705C5B32"/>
    <w:multiLevelType w:val="hybridMultilevel"/>
    <w:tmpl w:val="B54E0CF6"/>
    <w:lvl w:ilvl="0" w:tplc="04090001">
      <w:start w:val="1"/>
      <w:numFmt w:val="bullet"/>
      <w:lvlText w:val=""/>
      <w:lvlJc w:val="left"/>
      <w:pPr>
        <w:ind w:left="1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3" w15:restartNumberingAfterBreak="0">
    <w:nsid w:val="7D045EBB"/>
    <w:multiLevelType w:val="hybridMultilevel"/>
    <w:tmpl w:val="F4006BB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 w15:restartNumberingAfterBreak="0">
    <w:nsid w:val="7FF8178E"/>
    <w:multiLevelType w:val="hybridMultilevel"/>
    <w:tmpl w:val="FCE4671A"/>
    <w:lvl w:ilvl="0" w:tplc="F8325372">
      <w:start w:val="1"/>
      <w:numFmt w:val="decimal"/>
      <w:lvlText w:val="%1."/>
      <w:lvlJc w:val="left"/>
      <w:pPr>
        <w:ind w:left="136" w:hanging="269"/>
      </w:pPr>
      <w:rPr>
        <w:rFonts w:ascii="Arial" w:eastAsia="Arial" w:hAnsi="Arial" w:hint="default"/>
        <w:b/>
        <w:bCs/>
        <w:sz w:val="24"/>
        <w:szCs w:val="24"/>
      </w:rPr>
    </w:lvl>
    <w:lvl w:ilvl="1" w:tplc="CE204D1A">
      <w:start w:val="1"/>
      <w:numFmt w:val="bullet"/>
      <w:lvlText w:val="•"/>
      <w:lvlJc w:val="left"/>
      <w:pPr>
        <w:ind w:left="1116" w:hanging="269"/>
      </w:pPr>
      <w:rPr>
        <w:rFonts w:hint="default"/>
      </w:rPr>
    </w:lvl>
    <w:lvl w:ilvl="2" w:tplc="5D86731A">
      <w:start w:val="1"/>
      <w:numFmt w:val="bullet"/>
      <w:lvlText w:val="•"/>
      <w:lvlJc w:val="left"/>
      <w:pPr>
        <w:ind w:left="2096" w:hanging="269"/>
      </w:pPr>
      <w:rPr>
        <w:rFonts w:hint="default"/>
      </w:rPr>
    </w:lvl>
    <w:lvl w:ilvl="3" w:tplc="17F6B4D8">
      <w:start w:val="1"/>
      <w:numFmt w:val="bullet"/>
      <w:lvlText w:val="•"/>
      <w:lvlJc w:val="left"/>
      <w:pPr>
        <w:ind w:left="3077" w:hanging="269"/>
      </w:pPr>
      <w:rPr>
        <w:rFonts w:hint="default"/>
      </w:rPr>
    </w:lvl>
    <w:lvl w:ilvl="4" w:tplc="3D98467C">
      <w:start w:val="1"/>
      <w:numFmt w:val="bullet"/>
      <w:lvlText w:val="•"/>
      <w:lvlJc w:val="left"/>
      <w:pPr>
        <w:ind w:left="4057" w:hanging="269"/>
      </w:pPr>
      <w:rPr>
        <w:rFonts w:hint="default"/>
      </w:rPr>
    </w:lvl>
    <w:lvl w:ilvl="5" w:tplc="839C720E">
      <w:start w:val="1"/>
      <w:numFmt w:val="bullet"/>
      <w:lvlText w:val="•"/>
      <w:lvlJc w:val="left"/>
      <w:pPr>
        <w:ind w:left="5038" w:hanging="269"/>
      </w:pPr>
      <w:rPr>
        <w:rFonts w:hint="default"/>
      </w:rPr>
    </w:lvl>
    <w:lvl w:ilvl="6" w:tplc="E8661216">
      <w:start w:val="1"/>
      <w:numFmt w:val="bullet"/>
      <w:lvlText w:val="•"/>
      <w:lvlJc w:val="left"/>
      <w:pPr>
        <w:ind w:left="6018" w:hanging="269"/>
      </w:pPr>
      <w:rPr>
        <w:rFonts w:hint="default"/>
      </w:rPr>
    </w:lvl>
    <w:lvl w:ilvl="7" w:tplc="317E3B36">
      <w:start w:val="1"/>
      <w:numFmt w:val="bullet"/>
      <w:lvlText w:val="•"/>
      <w:lvlJc w:val="left"/>
      <w:pPr>
        <w:ind w:left="6998" w:hanging="269"/>
      </w:pPr>
      <w:rPr>
        <w:rFonts w:hint="default"/>
      </w:rPr>
    </w:lvl>
    <w:lvl w:ilvl="8" w:tplc="FC7823B0">
      <w:start w:val="1"/>
      <w:numFmt w:val="bullet"/>
      <w:lvlText w:val="•"/>
      <w:lvlJc w:val="left"/>
      <w:pPr>
        <w:ind w:left="7979" w:hanging="269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11"/>
  </w:num>
  <w:num w:numId="7">
    <w:abstractNumId w:val="4"/>
  </w:num>
  <w:num w:numId="8">
    <w:abstractNumId w:val="5"/>
  </w:num>
  <w:num w:numId="9">
    <w:abstractNumId w:val="3"/>
  </w:num>
  <w:num w:numId="10">
    <w:abstractNumId w:val="12"/>
  </w:num>
  <w:num w:numId="11">
    <w:abstractNumId w:val="8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Stamp_1_DocID" w:val="C:\Users\SReed\Documents\Wage and Hour\9-19-2016 DRAFT CONFIDENTIAL FAQs re Nonexempt Biweekly Pay Transition for UC Staff and Academic Appointees_APP.docx"/>
    <w:docVar w:name="DocStamp_1_IncludeDate" w:val="False"/>
    <w:docVar w:name="DocStamp_1_IncludeDraftText" w:val="False"/>
    <w:docVar w:name="DocStamp_1_IncludeTime" w:val="False"/>
    <w:docVar w:name="DocStamp_1_InsertDateAsField" w:val="False"/>
    <w:docVar w:name="DocStamp_1_TypeID" w:val="7"/>
    <w:docVar w:name="MPDocID" w:val="C:\Users\SReed\Documents\Wage and Hour\9-19-2016 DRAFT CONFIDENTIAL FAQs re Nonexempt Biweekly Pay Transition for UC Staff and Academic Appointees_APP.docx"/>
    <w:docVar w:name="MPDocIDTemplateDefault" w:val="%n|.%v|:%u|:%y"/>
    <w:docVar w:name="NewDocStampType" w:val="7"/>
  </w:docVars>
  <w:rsids>
    <w:rsidRoot w:val="00A73D40"/>
    <w:rsid w:val="00005B43"/>
    <w:rsid w:val="000111C0"/>
    <w:rsid w:val="00012A43"/>
    <w:rsid w:val="000232C9"/>
    <w:rsid w:val="00037F26"/>
    <w:rsid w:val="0004450E"/>
    <w:rsid w:val="00053A5C"/>
    <w:rsid w:val="000674C2"/>
    <w:rsid w:val="000736D3"/>
    <w:rsid w:val="00073938"/>
    <w:rsid w:val="00082EBC"/>
    <w:rsid w:val="000903C4"/>
    <w:rsid w:val="000A583E"/>
    <w:rsid w:val="000E400D"/>
    <w:rsid w:val="000E5C1A"/>
    <w:rsid w:val="000F4B1B"/>
    <w:rsid w:val="000F56B6"/>
    <w:rsid w:val="001044AC"/>
    <w:rsid w:val="001231FC"/>
    <w:rsid w:val="001338BD"/>
    <w:rsid w:val="00144F22"/>
    <w:rsid w:val="00147C71"/>
    <w:rsid w:val="00155630"/>
    <w:rsid w:val="00163D18"/>
    <w:rsid w:val="00166B79"/>
    <w:rsid w:val="0017421B"/>
    <w:rsid w:val="001746F9"/>
    <w:rsid w:val="00186D60"/>
    <w:rsid w:val="00190BF4"/>
    <w:rsid w:val="001A106C"/>
    <w:rsid w:val="001A12CE"/>
    <w:rsid w:val="001D2CA7"/>
    <w:rsid w:val="001E4BA4"/>
    <w:rsid w:val="001F4D39"/>
    <w:rsid w:val="001F7133"/>
    <w:rsid w:val="00211620"/>
    <w:rsid w:val="00211A02"/>
    <w:rsid w:val="00217DDF"/>
    <w:rsid w:val="0022020B"/>
    <w:rsid w:val="00220252"/>
    <w:rsid w:val="002319FB"/>
    <w:rsid w:val="00242D8E"/>
    <w:rsid w:val="00242DF8"/>
    <w:rsid w:val="002501FF"/>
    <w:rsid w:val="00255BD4"/>
    <w:rsid w:val="00257A1F"/>
    <w:rsid w:val="00265345"/>
    <w:rsid w:val="00273ED7"/>
    <w:rsid w:val="002903C3"/>
    <w:rsid w:val="0029715A"/>
    <w:rsid w:val="002A39F4"/>
    <w:rsid w:val="002A6084"/>
    <w:rsid w:val="002B0F28"/>
    <w:rsid w:val="002B6466"/>
    <w:rsid w:val="002C1BA6"/>
    <w:rsid w:val="002C2FE8"/>
    <w:rsid w:val="002F3AEA"/>
    <w:rsid w:val="00303BC9"/>
    <w:rsid w:val="003142AC"/>
    <w:rsid w:val="003156DA"/>
    <w:rsid w:val="00336CB2"/>
    <w:rsid w:val="003375D9"/>
    <w:rsid w:val="0034241D"/>
    <w:rsid w:val="00360B87"/>
    <w:rsid w:val="00392250"/>
    <w:rsid w:val="003C1967"/>
    <w:rsid w:val="003C1CF0"/>
    <w:rsid w:val="003D1B9D"/>
    <w:rsid w:val="003D4A59"/>
    <w:rsid w:val="003F516E"/>
    <w:rsid w:val="003F65FB"/>
    <w:rsid w:val="0040249B"/>
    <w:rsid w:val="00407BF8"/>
    <w:rsid w:val="00443552"/>
    <w:rsid w:val="004469FD"/>
    <w:rsid w:val="00446D07"/>
    <w:rsid w:val="00451B5A"/>
    <w:rsid w:val="00454371"/>
    <w:rsid w:val="00460051"/>
    <w:rsid w:val="004639A9"/>
    <w:rsid w:val="00470407"/>
    <w:rsid w:val="0047147C"/>
    <w:rsid w:val="004847FB"/>
    <w:rsid w:val="00487C09"/>
    <w:rsid w:val="004919C2"/>
    <w:rsid w:val="00497807"/>
    <w:rsid w:val="004A603C"/>
    <w:rsid w:val="004C44AB"/>
    <w:rsid w:val="004D5C6B"/>
    <w:rsid w:val="004F5F55"/>
    <w:rsid w:val="00502F4C"/>
    <w:rsid w:val="00504E20"/>
    <w:rsid w:val="00515313"/>
    <w:rsid w:val="00533741"/>
    <w:rsid w:val="00536A26"/>
    <w:rsid w:val="005405F1"/>
    <w:rsid w:val="005445AB"/>
    <w:rsid w:val="00562593"/>
    <w:rsid w:val="00583AFB"/>
    <w:rsid w:val="005A5B14"/>
    <w:rsid w:val="005C2D39"/>
    <w:rsid w:val="005C3074"/>
    <w:rsid w:val="00602232"/>
    <w:rsid w:val="00603A84"/>
    <w:rsid w:val="006116AF"/>
    <w:rsid w:val="00616F88"/>
    <w:rsid w:val="00623D21"/>
    <w:rsid w:val="00640A4B"/>
    <w:rsid w:val="00642746"/>
    <w:rsid w:val="00642A84"/>
    <w:rsid w:val="006459ED"/>
    <w:rsid w:val="00656DEB"/>
    <w:rsid w:val="0066127B"/>
    <w:rsid w:val="0066290A"/>
    <w:rsid w:val="00666BFD"/>
    <w:rsid w:val="00673665"/>
    <w:rsid w:val="006838DB"/>
    <w:rsid w:val="00691EEC"/>
    <w:rsid w:val="00696071"/>
    <w:rsid w:val="006A1B29"/>
    <w:rsid w:val="006B742A"/>
    <w:rsid w:val="006F1BA5"/>
    <w:rsid w:val="007246C5"/>
    <w:rsid w:val="00742D12"/>
    <w:rsid w:val="00743DC1"/>
    <w:rsid w:val="00744FC0"/>
    <w:rsid w:val="0076520A"/>
    <w:rsid w:val="00766FEB"/>
    <w:rsid w:val="00773095"/>
    <w:rsid w:val="00775449"/>
    <w:rsid w:val="007814D6"/>
    <w:rsid w:val="00790B8C"/>
    <w:rsid w:val="007A0E7C"/>
    <w:rsid w:val="007A2A7A"/>
    <w:rsid w:val="007C0003"/>
    <w:rsid w:val="007C0E85"/>
    <w:rsid w:val="007C2A11"/>
    <w:rsid w:val="007C7ED9"/>
    <w:rsid w:val="007D6A3A"/>
    <w:rsid w:val="007E6983"/>
    <w:rsid w:val="007F2DA1"/>
    <w:rsid w:val="00800329"/>
    <w:rsid w:val="00800743"/>
    <w:rsid w:val="0080258B"/>
    <w:rsid w:val="008048CD"/>
    <w:rsid w:val="0082192C"/>
    <w:rsid w:val="00832FE4"/>
    <w:rsid w:val="00840B40"/>
    <w:rsid w:val="008411F0"/>
    <w:rsid w:val="00850D32"/>
    <w:rsid w:val="00854285"/>
    <w:rsid w:val="008654FF"/>
    <w:rsid w:val="008655D3"/>
    <w:rsid w:val="008725AF"/>
    <w:rsid w:val="00873C22"/>
    <w:rsid w:val="00880676"/>
    <w:rsid w:val="008815E6"/>
    <w:rsid w:val="0088185D"/>
    <w:rsid w:val="008924EA"/>
    <w:rsid w:val="008B5309"/>
    <w:rsid w:val="008B7122"/>
    <w:rsid w:val="008C0150"/>
    <w:rsid w:val="008D02E6"/>
    <w:rsid w:val="008F17AE"/>
    <w:rsid w:val="008F4A50"/>
    <w:rsid w:val="009031FC"/>
    <w:rsid w:val="00925A91"/>
    <w:rsid w:val="00927C57"/>
    <w:rsid w:val="00943418"/>
    <w:rsid w:val="00947767"/>
    <w:rsid w:val="00960906"/>
    <w:rsid w:val="00972D33"/>
    <w:rsid w:val="00986D63"/>
    <w:rsid w:val="009A467B"/>
    <w:rsid w:val="009A655D"/>
    <w:rsid w:val="009B6754"/>
    <w:rsid w:val="009C57DA"/>
    <w:rsid w:val="009D703E"/>
    <w:rsid w:val="00A10D65"/>
    <w:rsid w:val="00A12D94"/>
    <w:rsid w:val="00A17192"/>
    <w:rsid w:val="00A21775"/>
    <w:rsid w:val="00A363DA"/>
    <w:rsid w:val="00A42C8D"/>
    <w:rsid w:val="00A4717F"/>
    <w:rsid w:val="00A64DFA"/>
    <w:rsid w:val="00A66042"/>
    <w:rsid w:val="00A71DFD"/>
    <w:rsid w:val="00A73D40"/>
    <w:rsid w:val="00A86111"/>
    <w:rsid w:val="00A93727"/>
    <w:rsid w:val="00A93DDA"/>
    <w:rsid w:val="00A9677A"/>
    <w:rsid w:val="00AB4DF5"/>
    <w:rsid w:val="00AC3B3A"/>
    <w:rsid w:val="00AC6C9D"/>
    <w:rsid w:val="00AE12E0"/>
    <w:rsid w:val="00AF4B66"/>
    <w:rsid w:val="00B14718"/>
    <w:rsid w:val="00B42DEF"/>
    <w:rsid w:val="00B446CD"/>
    <w:rsid w:val="00B46D55"/>
    <w:rsid w:val="00B61EA1"/>
    <w:rsid w:val="00B634F4"/>
    <w:rsid w:val="00B722F2"/>
    <w:rsid w:val="00B72D75"/>
    <w:rsid w:val="00B96760"/>
    <w:rsid w:val="00BB334E"/>
    <w:rsid w:val="00BC02A7"/>
    <w:rsid w:val="00BC1244"/>
    <w:rsid w:val="00BD05E6"/>
    <w:rsid w:val="00BE1254"/>
    <w:rsid w:val="00BE40DB"/>
    <w:rsid w:val="00BF0AE7"/>
    <w:rsid w:val="00BF41E4"/>
    <w:rsid w:val="00BF4935"/>
    <w:rsid w:val="00BF519A"/>
    <w:rsid w:val="00C12CC9"/>
    <w:rsid w:val="00C17EC9"/>
    <w:rsid w:val="00C21003"/>
    <w:rsid w:val="00C64C8B"/>
    <w:rsid w:val="00C73D1B"/>
    <w:rsid w:val="00C958E1"/>
    <w:rsid w:val="00CA1D7B"/>
    <w:rsid w:val="00CA6896"/>
    <w:rsid w:val="00CB74B0"/>
    <w:rsid w:val="00CD0D23"/>
    <w:rsid w:val="00CD4246"/>
    <w:rsid w:val="00CD7A6E"/>
    <w:rsid w:val="00CE2C38"/>
    <w:rsid w:val="00CE6FB3"/>
    <w:rsid w:val="00CF1919"/>
    <w:rsid w:val="00CF3BA6"/>
    <w:rsid w:val="00CF3DEB"/>
    <w:rsid w:val="00D023E6"/>
    <w:rsid w:val="00D04FED"/>
    <w:rsid w:val="00D10C3A"/>
    <w:rsid w:val="00D1388D"/>
    <w:rsid w:val="00D1409A"/>
    <w:rsid w:val="00D15786"/>
    <w:rsid w:val="00D1581C"/>
    <w:rsid w:val="00D16236"/>
    <w:rsid w:val="00D16DF2"/>
    <w:rsid w:val="00D33B58"/>
    <w:rsid w:val="00D423C0"/>
    <w:rsid w:val="00D61AC4"/>
    <w:rsid w:val="00D83BEA"/>
    <w:rsid w:val="00D90A12"/>
    <w:rsid w:val="00D973ED"/>
    <w:rsid w:val="00D97D82"/>
    <w:rsid w:val="00DB5F79"/>
    <w:rsid w:val="00DB7D4E"/>
    <w:rsid w:val="00DD6DA7"/>
    <w:rsid w:val="00DD7D9A"/>
    <w:rsid w:val="00DE0AFB"/>
    <w:rsid w:val="00DE66E3"/>
    <w:rsid w:val="00DF35F9"/>
    <w:rsid w:val="00E12402"/>
    <w:rsid w:val="00E13B0F"/>
    <w:rsid w:val="00E268EC"/>
    <w:rsid w:val="00E34AD0"/>
    <w:rsid w:val="00E41CDB"/>
    <w:rsid w:val="00E44D45"/>
    <w:rsid w:val="00E452A2"/>
    <w:rsid w:val="00E60C89"/>
    <w:rsid w:val="00E6451F"/>
    <w:rsid w:val="00E75D46"/>
    <w:rsid w:val="00E76DEB"/>
    <w:rsid w:val="00E927FC"/>
    <w:rsid w:val="00E937F5"/>
    <w:rsid w:val="00EA44D4"/>
    <w:rsid w:val="00EA5558"/>
    <w:rsid w:val="00EA7F3C"/>
    <w:rsid w:val="00ED0BCB"/>
    <w:rsid w:val="00EE66B2"/>
    <w:rsid w:val="00EF5D22"/>
    <w:rsid w:val="00F125B3"/>
    <w:rsid w:val="00F16FDC"/>
    <w:rsid w:val="00F250FD"/>
    <w:rsid w:val="00F51B67"/>
    <w:rsid w:val="00F6024F"/>
    <w:rsid w:val="00F65671"/>
    <w:rsid w:val="00F924E1"/>
    <w:rsid w:val="00F9786F"/>
    <w:rsid w:val="00FB0A9E"/>
    <w:rsid w:val="00FB2A73"/>
    <w:rsid w:val="00FB55F1"/>
    <w:rsid w:val="00FD041B"/>
    <w:rsid w:val="00FD6439"/>
    <w:rsid w:val="00FE6A02"/>
    <w:rsid w:val="00FE7A71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59880"/>
  <w15:docId w15:val="{E2F546D7-2824-471D-8FAB-D5C6345F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3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35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31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19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19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9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9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CA6896"/>
    <w:rPr>
      <w:rFonts w:ascii="Arial" w:eastAsia="Arial" w:hAnsi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A6896"/>
    <w:rPr>
      <w:rFonts w:ascii="Arial" w:eastAsia="Arial" w:hAnsi="Arial"/>
      <w:sz w:val="24"/>
      <w:szCs w:val="24"/>
    </w:rPr>
  </w:style>
  <w:style w:type="paragraph" w:customStyle="1" w:styleId="Default">
    <w:name w:val="Default"/>
    <w:rsid w:val="0022020B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3D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D18"/>
  </w:style>
  <w:style w:type="paragraph" w:styleId="Footer">
    <w:name w:val="footer"/>
    <w:basedOn w:val="Normal"/>
    <w:link w:val="FooterChar"/>
    <w:uiPriority w:val="99"/>
    <w:unhideWhenUsed/>
    <w:rsid w:val="00163D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D18"/>
  </w:style>
  <w:style w:type="character" w:styleId="Hyperlink">
    <w:name w:val="Hyperlink"/>
    <w:basedOn w:val="DefaultParagraphFont"/>
    <w:uiPriority w:val="99"/>
    <w:unhideWhenUsed/>
    <w:rsid w:val="00616F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12CE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42D12"/>
    <w:pPr>
      <w:tabs>
        <w:tab w:val="left" w:pos="440"/>
        <w:tab w:val="right" w:leader="dot" w:pos="9930"/>
      </w:tabs>
      <w:spacing w:after="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1244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BC1244"/>
    <w:pPr>
      <w:widowControl/>
      <w:spacing w:after="100" w:line="276" w:lineRule="auto"/>
      <w:ind w:left="22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C1244"/>
    <w:pPr>
      <w:widowControl/>
      <w:spacing w:after="100" w:line="276" w:lineRule="auto"/>
      <w:ind w:left="440"/>
    </w:pPr>
    <w:rPr>
      <w:rFonts w:eastAsiaTheme="minorEastAsia"/>
      <w:lang w:eastAsia="ja-JP"/>
    </w:rPr>
  </w:style>
  <w:style w:type="character" w:customStyle="1" w:styleId="cf01">
    <w:name w:val="cf01"/>
    <w:basedOn w:val="DefaultParagraphFont"/>
    <w:rsid w:val="00336CB2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336C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F56B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54285"/>
    <w:pPr>
      <w:widowControl/>
    </w:pPr>
  </w:style>
  <w:style w:type="table" w:styleId="TableGrid">
    <w:name w:val="Table Grid"/>
    <w:basedOn w:val="TableNormal"/>
    <w:uiPriority w:val="59"/>
    <w:rsid w:val="00DE6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5D203-74D8-4580-919F-207E2BC4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Patti Meagher</dc:creator>
  <cp:lastModifiedBy>Helly Kwee</cp:lastModifiedBy>
  <cp:revision>14</cp:revision>
  <cp:lastPrinted>2016-10-05T21:20:00Z</cp:lastPrinted>
  <dcterms:created xsi:type="dcterms:W3CDTF">2024-06-11T00:06:00Z</dcterms:created>
  <dcterms:modified xsi:type="dcterms:W3CDTF">2024-06-11T00:35:00Z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2012-03-26T00:00:00Z</vt:filetime>
  </property>
  <property fmtid="{D5CDD505-2E9C-101B-9397-08002B2CF9AE}" pid="3" name="LastSaved">
    <vt:filetime>2016-08-16T00:00:00Z</vt:filetime>
  </property>
</Properties>
</file>